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C8BA" w14:textId="32B61AD3" w:rsidR="009A49A7" w:rsidRDefault="009A49A7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CCAAD4" w14:textId="01451B54" w:rsidR="009D4F95" w:rsidRDefault="009D4F95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61758" w14:textId="5D2A5CCA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6A42C" w14:textId="7445104F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FAF39" w14:textId="5B41CF62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DCCDB" w14:textId="3A689067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884A7" w14:textId="2285CE37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44DBC4" w14:textId="26AFA221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BA11C" w14:textId="7C9086D6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1AD83" w14:textId="22BA587A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10AA6" w14:textId="11626357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89BCB4" w14:textId="6D18EC6D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303C9" w14:textId="70252F53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5865A" w14:textId="4C5006A2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B49D2" w14:textId="72EBD660" w:rsidR="00EB199B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21538" w14:textId="77777777" w:rsidR="00EB199B" w:rsidRPr="00157410" w:rsidRDefault="00EB199B" w:rsidP="008C6D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24DD2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06415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7C3799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6DA460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7CEC4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41183" w14:textId="77777777" w:rsidR="009D4F95" w:rsidRPr="00157410" w:rsidRDefault="009D4F95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1A043" w14:textId="77777777" w:rsidR="007252AB" w:rsidRDefault="009D4F95" w:rsidP="008C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705EF">
        <w:rPr>
          <w:rFonts w:ascii="Times New Roman" w:hAnsi="Times New Roman" w:cs="Times New Roman"/>
          <w:b/>
          <w:bCs/>
          <w:sz w:val="32"/>
          <w:szCs w:val="32"/>
        </w:rPr>
        <w:t xml:space="preserve">Техническое задание на </w:t>
      </w:r>
      <w:bookmarkStart w:id="0" w:name="_Hlk71889086"/>
      <w:r w:rsidRPr="00C705EF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Pr="00C705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роведение </w:t>
      </w:r>
      <w:r w:rsidR="00B833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ГИРС</w:t>
      </w:r>
    </w:p>
    <w:p w14:paraId="629F2035" w14:textId="2E422EFE" w:rsidR="00B83392" w:rsidRDefault="00B83392" w:rsidP="008C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методами радиоактивного каротажа (ННК/НГК и ГГК) </w:t>
      </w:r>
    </w:p>
    <w:p w14:paraId="7CB0C666" w14:textId="05BA997E" w:rsidR="009D4F95" w:rsidRPr="009D4F95" w:rsidRDefault="00B83392" w:rsidP="008C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на </w:t>
      </w:r>
      <w:r w:rsidR="009D4F95" w:rsidRPr="00C705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месторождениях 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ИП ООО </w:t>
      </w:r>
      <w:r w:rsid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>SANOAT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>ENERGETIKA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>GURUHI</w:t>
      </w:r>
      <w:r w:rsid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» </w:t>
      </w:r>
      <w:r w:rsidR="009D4F95" w:rsidRPr="00C705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2022 </w:t>
      </w:r>
      <w:r w:rsidR="009D4F95" w:rsidRPr="00C705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</w:t>
      </w:r>
      <w:r w:rsidR="009D4F95" w:rsidRPr="009D4F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bookmarkEnd w:id="0"/>
    </w:p>
    <w:p w14:paraId="4DC2068F" w14:textId="0A661DC3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65D018" w14:textId="77777777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A2734" w14:textId="77777777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0514F" w14:textId="77777777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40A719" w14:textId="6D5720DA" w:rsidR="00157410" w:rsidRPr="009D4F95" w:rsidRDefault="00157410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442EE" w14:textId="4CD8887D" w:rsidR="00157410" w:rsidRPr="009D4F95" w:rsidRDefault="00157410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9100F" w14:textId="52E9D176" w:rsidR="00157410" w:rsidRPr="009D4F95" w:rsidRDefault="00157410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1576AD" w14:textId="77777777" w:rsidR="00157410" w:rsidRPr="009D4F95" w:rsidRDefault="00157410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8CDEAD" w14:textId="370CFB46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06CB9" w14:textId="77777777" w:rsidR="00784852" w:rsidRPr="009D4F95" w:rsidRDefault="00784852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51054" w14:textId="1CF7FE4D" w:rsidR="00A42039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38FCF" w14:textId="202B2A0F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F9548C" w14:textId="2B3427F9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E36A7" w14:textId="1CEBD7A2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C1D7F" w14:textId="31C45B18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E765E9" w14:textId="7088BC70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21A49" w14:textId="73A73743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FFEFE3" w14:textId="70E4196F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09BA6" w14:textId="48951CA3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8705C" w14:textId="767B3669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354CD" w14:textId="62A1EA97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182D6" w14:textId="4CF53FBB" w:rsidR="00FF329C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9AC9AA" w14:textId="77777777" w:rsidR="00FF329C" w:rsidRPr="009D4F95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51A0F" w14:textId="77777777" w:rsidR="00A42039" w:rsidRPr="009D4F95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27A7D" w14:textId="77777777" w:rsidR="00784852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84852">
        <w:rPr>
          <w:rFonts w:ascii="Times New Roman" w:hAnsi="Times New Roman" w:cs="Times New Roman"/>
          <w:sz w:val="26"/>
          <w:szCs w:val="26"/>
        </w:rPr>
        <w:t xml:space="preserve">Ташкент </w:t>
      </w:r>
    </w:p>
    <w:p w14:paraId="7D313D6E" w14:textId="26D7F6DB" w:rsidR="00A42039" w:rsidRDefault="00A42039" w:rsidP="008C6D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84852">
        <w:rPr>
          <w:rFonts w:ascii="Times New Roman" w:hAnsi="Times New Roman" w:cs="Times New Roman"/>
          <w:sz w:val="26"/>
          <w:szCs w:val="26"/>
        </w:rPr>
        <w:t>202</w:t>
      </w:r>
      <w:r w:rsidR="009D4F95">
        <w:rPr>
          <w:rFonts w:ascii="Times New Roman" w:hAnsi="Times New Roman" w:cs="Times New Roman"/>
          <w:sz w:val="26"/>
          <w:szCs w:val="26"/>
        </w:rPr>
        <w:t>2</w:t>
      </w:r>
      <w:r w:rsidR="00CE3774">
        <w:rPr>
          <w:rFonts w:ascii="Times New Roman" w:hAnsi="Times New Roman" w:cs="Times New Roman"/>
          <w:sz w:val="26"/>
          <w:szCs w:val="26"/>
        </w:rPr>
        <w:t xml:space="preserve"> </w:t>
      </w:r>
      <w:r w:rsidRPr="00784852">
        <w:rPr>
          <w:rFonts w:ascii="Times New Roman" w:hAnsi="Times New Roman" w:cs="Times New Roman"/>
          <w:sz w:val="26"/>
          <w:szCs w:val="26"/>
        </w:rPr>
        <w:t>г.</w:t>
      </w:r>
    </w:p>
    <w:p w14:paraId="7F16CD60" w14:textId="77777777" w:rsidR="00FF329C" w:rsidRPr="00784852" w:rsidRDefault="00FF329C" w:rsidP="008C6D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DB2BA44" w14:textId="6B62F449" w:rsidR="00BB1E1E" w:rsidRPr="00157410" w:rsidRDefault="002347C0" w:rsidP="008C6D07">
      <w:pPr>
        <w:pStyle w:val="1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1" w:name="_Toc82084631"/>
      <w:r w:rsidRPr="00157410">
        <w:rPr>
          <w:rFonts w:ascii="Times New Roman" w:hAnsi="Times New Roman"/>
          <w:b/>
          <w:bCs/>
          <w:sz w:val="26"/>
          <w:szCs w:val="26"/>
        </w:rPr>
        <w:t xml:space="preserve">Техническая </w:t>
      </w:r>
      <w:r w:rsidR="008D2431" w:rsidRPr="00157410">
        <w:rPr>
          <w:rFonts w:ascii="Times New Roman" w:hAnsi="Times New Roman"/>
          <w:b/>
          <w:bCs/>
          <w:sz w:val="26"/>
          <w:szCs w:val="26"/>
        </w:rPr>
        <w:t>документация</w:t>
      </w:r>
      <w:bookmarkEnd w:id="1"/>
    </w:p>
    <w:p w14:paraId="4D1BE7C7" w14:textId="412CA063" w:rsidR="009A49A7" w:rsidRPr="00157410" w:rsidRDefault="009A49A7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2" w:name="_Hlk73558403"/>
      <w:bookmarkStart w:id="3" w:name="_Hlk73558994"/>
      <w:r w:rsidRPr="00CE37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предмета тендера: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83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роведение ГИ</w:t>
      </w:r>
      <w:r w:rsidR="0039295C"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39295C"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методами радиоактивного каротажа</w:t>
      </w:r>
      <w:r w:rsidR="00B83392"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(ННК/НГК и ГГК)</w:t>
      </w:r>
      <w:r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месторождениях </w:t>
      </w:r>
      <w:bookmarkStart w:id="4" w:name="_Hlk92716532"/>
      <w:r w:rsidR="009D4F95"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ИП ООО «SANOAT ENERGETIKA GURUHI»</w:t>
      </w:r>
      <w:bookmarkEnd w:id="4"/>
      <w:r w:rsidRPr="00B8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2022 г.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BB47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bookmarkEnd w:id="2"/>
    <w:p w14:paraId="42979C27" w14:textId="66B2F07E" w:rsidR="009A49A7" w:rsidRPr="00157410" w:rsidRDefault="009A49A7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Объектами тендера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являются строящиеся </w:t>
      </w:r>
      <w:r w:rsidR="003929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кважины и скважины</w:t>
      </w:r>
      <w:r w:rsidR="003929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действующего</w:t>
      </w:r>
      <w:r w:rsidR="00E316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(обсаженного)</w:t>
      </w:r>
      <w:r w:rsidR="003929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фонда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месторождени</w:t>
      </w:r>
      <w:r w:rsidR="003929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D4F95" w:rsidRPr="009D4F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ИП ООО «SANOAT ENERGETIKA GURUHI»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007A543" w14:textId="043B3097" w:rsidR="009A49A7" w:rsidRPr="00157410" w:rsidRDefault="009A49A7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Климат района</w:t>
      </w:r>
      <w:r w:rsidR="00E316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проведения работ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резко континентальный с сухим, жарким (до +45 Сº) летом и холодной (до -25 Сº) малоснежной зимой, с резким колебанием сезонных и суточных температур. Осадки выпадают редко, в основном поздней осенью, зимой и ранней весной. Снежный покров толщиной 4-12 см. неустойчивый. Среднегодовое атмосферное давление составляет 755 </w:t>
      </w:r>
      <w:proofErr w:type="spellStart"/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мм.рт.ст</w:t>
      </w:r>
      <w:proofErr w:type="spellEnd"/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005BD422" w14:textId="40DE1144" w:rsidR="009A49A7" w:rsidRPr="00157410" w:rsidRDefault="0094601F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Функциональным З</w:t>
      </w:r>
      <w:r w:rsidR="009A49A7" w:rsidRPr="00157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аказчиком работ является </w:t>
      </w:r>
      <w:r w:rsidR="00E316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Управление промыслово-геофизических работ </w:t>
      </w:r>
      <w:r w:rsidR="00AD79D3" w:rsidRPr="00AD79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ИП ООО «SANOAT ENERGETIKA GURUHI»</w:t>
      </w:r>
      <w:r w:rsidR="009A49A7" w:rsidRPr="00157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36C02000" w14:textId="5BCD31BB" w:rsidR="00AD79D3" w:rsidRDefault="009A49A7" w:rsidP="008C6D07">
      <w:pPr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</w:pP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 ООО «Jizzakh Petroleum» основана в 2018 году.</w:t>
      </w:r>
      <w:r w:rsidR="00743A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На   основании   решения   Общего   собрания   участников СП ООО </w:t>
      </w:r>
      <w:bookmarkStart w:id="5" w:name="_Hlk88056767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«J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izzakh</w:t>
      </w:r>
      <w:proofErr w:type="spellEnd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 P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etroleum</w:t>
      </w:r>
      <w:bookmarkEnd w:id="5"/>
      <w:proofErr w:type="spellEnd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» от 26.10.2021 г. и внесением записи в единый государственный реестр от 27.10.2021 г. СП ООО </w:t>
      </w:r>
      <w:r w:rsidR="00672868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«</w:t>
      </w:r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J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izzakh</w:t>
      </w:r>
      <w:proofErr w:type="spellEnd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 P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etroleum</w:t>
      </w:r>
      <w:proofErr w:type="spellEnd"/>
      <w:r w:rsidR="00672868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</w:t>
      </w:r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 переименовано в ИП ООО «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SANOAT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ENERGETIKA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GURUHI</w:t>
      </w:r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». ИП ООО «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SANOAT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ENERGETIKA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AD79D3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GURUHI</w:t>
      </w:r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 является правопреемником по всем правам и обязательствам СП ООО «J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izzakh</w:t>
      </w:r>
      <w:proofErr w:type="spellEnd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 xml:space="preserve"> P</w:t>
      </w:r>
      <w:proofErr w:type="spellStart"/>
      <w:r w:rsidR="00AD79D3">
        <w:rPr>
          <w:rFonts w:ascii="Times New Roman" w:eastAsia="Microsoft Sans Serif" w:hAnsi="Times New Roman" w:cs="Times New Roman"/>
          <w:sz w:val="24"/>
          <w:szCs w:val="24"/>
          <w:lang w:val="en-US" w:eastAsia="ru-RU" w:bidi="ru-RU"/>
        </w:rPr>
        <w:t>etroleum</w:t>
      </w:r>
      <w:proofErr w:type="spellEnd"/>
      <w:r w:rsidR="00AD79D3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».</w:t>
      </w:r>
    </w:p>
    <w:p w14:paraId="5DE5D931" w14:textId="332853BD" w:rsidR="009A49A7" w:rsidRDefault="00743A28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ИП ООО «</w:t>
      </w:r>
      <w:r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SANOAT</w:t>
      </w:r>
      <w:r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ENERGETIKA</w:t>
      </w:r>
      <w:r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GURUHI</w:t>
      </w:r>
      <w:r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</w:t>
      </w:r>
      <w:r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является одним из ведущих флагманов нефтегазовой промышленности Узбекистана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9A49A7"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сегодняшний день Компания ведёт эффективную разработку порядка семидесяти процентов нефтяных месторождений Республики. Масштабная деятельность осуществляется на основе применения современных технологий и оборудования за счёт привлечения иностранных инвестиций.</w:t>
      </w:r>
      <w:bookmarkEnd w:id="3"/>
      <w:r w:rsidR="009A49A7" w:rsidRPr="00157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</w:p>
    <w:p w14:paraId="2D2151ED" w14:textId="77777777" w:rsidR="00FF329C" w:rsidRPr="00157410" w:rsidRDefault="00FF329C" w:rsidP="008C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CD9FEAE" w14:textId="2126D359" w:rsidR="002347C0" w:rsidRPr="00157410" w:rsidRDefault="001F06D6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6" w:name="_Toc82084632"/>
      <w:r w:rsidRPr="00157410">
        <w:rPr>
          <w:rFonts w:ascii="Times New Roman" w:hAnsi="Times New Roman"/>
          <w:b/>
          <w:szCs w:val="24"/>
        </w:rPr>
        <w:t>Требования к выполнению работ и описание работ</w:t>
      </w:r>
      <w:bookmarkEnd w:id="6"/>
    </w:p>
    <w:p w14:paraId="35C788C8" w14:textId="429BF16C" w:rsidR="00762D2B" w:rsidRDefault="006A6514" w:rsidP="008C6D0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160C">
        <w:rPr>
          <w:rFonts w:ascii="Times New Roman" w:hAnsi="Times New Roman" w:cs="Times New Roman"/>
          <w:bCs/>
          <w:sz w:val="24"/>
          <w:szCs w:val="24"/>
        </w:rPr>
        <w:t>Целью выполнения работ</w:t>
      </w:r>
      <w:r w:rsidRPr="00157410">
        <w:rPr>
          <w:rFonts w:ascii="Times New Roman" w:hAnsi="Times New Roman" w:cs="Times New Roman"/>
          <w:sz w:val="24"/>
          <w:szCs w:val="24"/>
        </w:rPr>
        <w:t xml:space="preserve"> по предмету тендера является проведение</w:t>
      </w:r>
      <w:r w:rsidR="0039295C">
        <w:rPr>
          <w:rFonts w:ascii="Times New Roman" w:hAnsi="Times New Roman" w:cs="Times New Roman"/>
          <w:sz w:val="24"/>
          <w:szCs w:val="24"/>
        </w:rPr>
        <w:t xml:space="preserve"> радиоактивного каротажа</w:t>
      </w:r>
      <w:r w:rsidR="000F2D7E">
        <w:rPr>
          <w:rFonts w:ascii="Times New Roman" w:hAnsi="Times New Roman" w:cs="Times New Roman"/>
          <w:sz w:val="24"/>
          <w:szCs w:val="24"/>
        </w:rPr>
        <w:t xml:space="preserve"> </w:t>
      </w:r>
      <w:r w:rsidR="000F2D7E" w:rsidRPr="000F2D7E">
        <w:rPr>
          <w:rFonts w:ascii="Times New Roman" w:hAnsi="Times New Roman" w:cs="Times New Roman"/>
          <w:b/>
          <w:sz w:val="24"/>
          <w:szCs w:val="24"/>
        </w:rPr>
        <w:t>методами ННК (НГК), ГГК</w:t>
      </w:r>
      <w:r w:rsidRPr="00157410">
        <w:rPr>
          <w:rFonts w:ascii="Times New Roman" w:hAnsi="Times New Roman" w:cs="Times New Roman"/>
          <w:sz w:val="24"/>
          <w:szCs w:val="24"/>
        </w:rPr>
        <w:t xml:space="preserve"> </w:t>
      </w:r>
      <w:r w:rsidR="00A90D9F">
        <w:rPr>
          <w:rFonts w:ascii="Times New Roman" w:hAnsi="Times New Roman" w:cs="Times New Roman"/>
          <w:sz w:val="24"/>
          <w:szCs w:val="24"/>
        </w:rPr>
        <w:t xml:space="preserve">силами Подрядчика (победителя тендера) </w:t>
      </w:r>
      <w:r w:rsidR="008B05ED">
        <w:rPr>
          <w:rFonts w:ascii="Times New Roman" w:hAnsi="Times New Roman" w:cs="Times New Roman"/>
          <w:sz w:val="24"/>
          <w:szCs w:val="24"/>
        </w:rPr>
        <w:t>собственной аппаратурой и оборудованием либо скажённой аппаратурой</w:t>
      </w:r>
      <w:r w:rsidR="00A90D9F">
        <w:rPr>
          <w:rFonts w:ascii="Times New Roman" w:hAnsi="Times New Roman" w:cs="Times New Roman"/>
          <w:sz w:val="24"/>
          <w:szCs w:val="24"/>
        </w:rPr>
        <w:t>, предоставл</w:t>
      </w:r>
      <w:r w:rsidR="008B05ED">
        <w:rPr>
          <w:rFonts w:ascii="Times New Roman" w:hAnsi="Times New Roman" w:cs="Times New Roman"/>
          <w:sz w:val="24"/>
          <w:szCs w:val="24"/>
        </w:rPr>
        <w:t>енной</w:t>
      </w:r>
      <w:r w:rsidR="00A90D9F">
        <w:rPr>
          <w:rFonts w:ascii="Times New Roman" w:hAnsi="Times New Roman" w:cs="Times New Roman"/>
          <w:sz w:val="24"/>
          <w:szCs w:val="24"/>
        </w:rPr>
        <w:t xml:space="preserve"> Заказчиком</w:t>
      </w:r>
      <w:r w:rsidR="000C0D07">
        <w:rPr>
          <w:rFonts w:ascii="Times New Roman" w:hAnsi="Times New Roman" w:cs="Times New Roman"/>
          <w:sz w:val="24"/>
          <w:szCs w:val="24"/>
        </w:rPr>
        <w:t>,</w:t>
      </w:r>
      <w:r w:rsidR="00A90D9F">
        <w:rPr>
          <w:rFonts w:ascii="Times New Roman" w:hAnsi="Times New Roman" w:cs="Times New Roman"/>
          <w:sz w:val="24"/>
          <w:szCs w:val="24"/>
        </w:rPr>
        <w:t xml:space="preserve"> </w:t>
      </w:r>
      <w:r w:rsidRPr="00157410">
        <w:rPr>
          <w:rFonts w:ascii="Times New Roman" w:hAnsi="Times New Roman" w:cs="Times New Roman"/>
          <w:sz w:val="24"/>
          <w:szCs w:val="24"/>
        </w:rPr>
        <w:t xml:space="preserve">в скважинах на территории деятельности </w:t>
      </w:r>
      <w:r w:rsidR="00672868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ИП ООО «</w:t>
      </w:r>
      <w:r w:rsidR="00672868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SANOAT</w:t>
      </w:r>
      <w:r w:rsidR="00672868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672868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ENERGETIKA</w:t>
      </w:r>
      <w:r w:rsidR="00672868">
        <w:rPr>
          <w:rFonts w:ascii="Times New Roman" w:eastAsia="Microsoft Sans Serif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672868">
        <w:rPr>
          <w:rFonts w:ascii="Times New Roman" w:eastAsia="Microsoft Sans Serif" w:hAnsi="Times New Roman" w:cs="Times New Roman"/>
          <w:bCs/>
          <w:sz w:val="24"/>
          <w:szCs w:val="24"/>
          <w:lang w:val="en-US" w:eastAsia="ru-RU" w:bidi="ru-RU"/>
        </w:rPr>
        <w:t>GURUHI</w:t>
      </w:r>
      <w:r w:rsidR="00672868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»</w:t>
      </w:r>
      <w:r w:rsidRPr="00157410">
        <w:rPr>
          <w:rFonts w:ascii="Times New Roman" w:hAnsi="Times New Roman" w:cs="Times New Roman"/>
          <w:sz w:val="24"/>
          <w:szCs w:val="24"/>
        </w:rPr>
        <w:t>.</w:t>
      </w:r>
    </w:p>
    <w:p w14:paraId="1CA8E4DC" w14:textId="618802C7" w:rsidR="001274CE" w:rsidRDefault="00FF329C" w:rsidP="008C6D0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A90D9F">
        <w:rPr>
          <w:rFonts w:ascii="Times New Roman" w:hAnsi="Times New Roman" w:cs="Times New Roman"/>
          <w:sz w:val="24"/>
          <w:szCs w:val="24"/>
        </w:rPr>
        <w:t xml:space="preserve">Подрядчик проводит работы с применением </w:t>
      </w:r>
      <w:r w:rsidR="001274CE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A90D9F">
        <w:rPr>
          <w:rFonts w:ascii="Times New Roman" w:hAnsi="Times New Roman" w:cs="Times New Roman"/>
          <w:sz w:val="24"/>
          <w:szCs w:val="24"/>
        </w:rPr>
        <w:t xml:space="preserve">источников </w:t>
      </w:r>
      <w:r w:rsidR="001274CE">
        <w:rPr>
          <w:rFonts w:ascii="Times New Roman" w:hAnsi="Times New Roman" w:cs="Times New Roman"/>
          <w:sz w:val="24"/>
          <w:szCs w:val="24"/>
        </w:rPr>
        <w:t>ионизирующего излучения:</w:t>
      </w:r>
    </w:p>
    <w:p w14:paraId="61635F3B" w14:textId="2DD0B8AC" w:rsidR="00F63699" w:rsidRDefault="00F63699" w:rsidP="008C6D07">
      <w:pPr>
        <w:pStyle w:val="af9"/>
        <w:numPr>
          <w:ilvl w:val="0"/>
          <w:numId w:val="3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60C">
        <w:rPr>
          <w:rFonts w:ascii="Times New Roman" w:hAnsi="Times New Roman"/>
          <w:sz w:val="24"/>
          <w:szCs w:val="24"/>
        </w:rPr>
        <w:t xml:space="preserve">Источник гамма-излучения закрытый с радионуклидом </w:t>
      </w:r>
      <w:r w:rsidRPr="00E3160C">
        <w:rPr>
          <w:rFonts w:ascii="Times New Roman" w:hAnsi="Times New Roman"/>
          <w:b/>
          <w:sz w:val="24"/>
          <w:szCs w:val="24"/>
        </w:rPr>
        <w:t>цезий-137 (</w:t>
      </w:r>
      <w:r w:rsidRPr="00E3160C">
        <w:rPr>
          <w:rFonts w:ascii="Times New Roman" w:hAnsi="Times New Roman"/>
          <w:b/>
          <w:sz w:val="24"/>
          <w:szCs w:val="24"/>
          <w:lang w:val="en-US"/>
        </w:rPr>
        <w:t>Cs</w:t>
      </w:r>
      <w:r w:rsidRPr="00E3160C">
        <w:rPr>
          <w:rFonts w:ascii="Times New Roman" w:hAnsi="Times New Roman"/>
          <w:b/>
          <w:sz w:val="24"/>
          <w:szCs w:val="24"/>
        </w:rPr>
        <w:t xml:space="preserve">137) </w:t>
      </w:r>
      <w:r w:rsidR="00FF329C">
        <w:rPr>
          <w:rFonts w:ascii="Times New Roman" w:hAnsi="Times New Roman"/>
          <w:b/>
          <w:sz w:val="24"/>
          <w:szCs w:val="24"/>
        </w:rPr>
        <w:t xml:space="preserve">             </w:t>
      </w:r>
      <w:r w:rsidRPr="00E3160C">
        <w:rPr>
          <w:rFonts w:ascii="Times New Roman" w:hAnsi="Times New Roman"/>
          <w:b/>
          <w:sz w:val="24"/>
          <w:szCs w:val="24"/>
        </w:rPr>
        <w:t>типа ИГИ-Ц-4-2</w:t>
      </w:r>
      <w:r w:rsidRPr="00E3160C">
        <w:rPr>
          <w:rFonts w:ascii="Times New Roman" w:hAnsi="Times New Roman"/>
          <w:sz w:val="24"/>
          <w:szCs w:val="24"/>
        </w:rPr>
        <w:t xml:space="preserve"> с максимальной активностью не более 0,559 </w:t>
      </w:r>
      <w:r w:rsidRPr="00E3160C">
        <w:rPr>
          <w:rFonts w:ascii="Times New Roman" w:hAnsi="Times New Roman"/>
          <w:sz w:val="24"/>
          <w:szCs w:val="24"/>
          <w:lang w:val="en-US"/>
        </w:rPr>
        <w:t>Ku</w:t>
      </w:r>
      <w:r w:rsidRPr="00E3160C">
        <w:rPr>
          <w:rFonts w:ascii="Times New Roman" w:hAnsi="Times New Roman"/>
          <w:sz w:val="24"/>
          <w:szCs w:val="24"/>
        </w:rPr>
        <w:t>.</w:t>
      </w:r>
      <w:r w:rsidR="00E3160C">
        <w:rPr>
          <w:rFonts w:ascii="Times New Roman" w:hAnsi="Times New Roman"/>
          <w:sz w:val="24"/>
          <w:szCs w:val="24"/>
        </w:rPr>
        <w:t xml:space="preserve"> </w:t>
      </w:r>
      <w:r w:rsidR="00075A95" w:rsidRPr="00E3160C">
        <w:rPr>
          <w:rFonts w:ascii="Times New Roman" w:hAnsi="Times New Roman"/>
          <w:sz w:val="24"/>
          <w:szCs w:val="24"/>
        </w:rPr>
        <w:t>Назначенный с</w:t>
      </w:r>
      <w:r w:rsidRPr="00E3160C">
        <w:rPr>
          <w:rFonts w:ascii="Times New Roman" w:hAnsi="Times New Roman"/>
          <w:sz w:val="24"/>
          <w:szCs w:val="24"/>
        </w:rPr>
        <w:t xml:space="preserve">рок службы источника </w:t>
      </w:r>
      <w:r w:rsidR="00075A95" w:rsidRPr="00E3160C">
        <w:rPr>
          <w:rFonts w:ascii="Times New Roman" w:hAnsi="Times New Roman"/>
          <w:sz w:val="24"/>
          <w:szCs w:val="24"/>
        </w:rPr>
        <w:t>не должен превышать срока, установленного паспортом завода-изготовителя.</w:t>
      </w:r>
    </w:p>
    <w:p w14:paraId="485BD0EF" w14:textId="2EC074ED" w:rsidR="00075A95" w:rsidRPr="00E3160C" w:rsidRDefault="001274CE" w:rsidP="008C6D07">
      <w:pPr>
        <w:pStyle w:val="af9"/>
        <w:numPr>
          <w:ilvl w:val="0"/>
          <w:numId w:val="3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160C">
        <w:rPr>
          <w:rFonts w:ascii="Times New Roman" w:hAnsi="Times New Roman"/>
          <w:sz w:val="24"/>
          <w:szCs w:val="24"/>
        </w:rPr>
        <w:t xml:space="preserve">Источник быстрых нейтронов закрытый </w:t>
      </w:r>
      <w:r w:rsidRPr="00E3160C">
        <w:rPr>
          <w:rFonts w:ascii="Times New Roman" w:hAnsi="Times New Roman"/>
          <w:b/>
          <w:sz w:val="24"/>
          <w:szCs w:val="24"/>
        </w:rPr>
        <w:t>плутоний-бериллиевый</w:t>
      </w:r>
      <w:r w:rsidR="000C0D07" w:rsidRPr="00E3160C">
        <w:rPr>
          <w:rFonts w:ascii="Times New Roman" w:hAnsi="Times New Roman"/>
          <w:b/>
          <w:sz w:val="24"/>
          <w:szCs w:val="24"/>
        </w:rPr>
        <w:t xml:space="preserve"> (</w:t>
      </w:r>
      <w:r w:rsidR="000C0D07" w:rsidRPr="00E3160C">
        <w:rPr>
          <w:rFonts w:ascii="Times New Roman" w:hAnsi="Times New Roman"/>
          <w:b/>
          <w:sz w:val="24"/>
          <w:szCs w:val="24"/>
          <w:lang w:val="en-US"/>
        </w:rPr>
        <w:t>Pu</w:t>
      </w:r>
      <w:r w:rsidR="000C0D07" w:rsidRPr="00E3160C">
        <w:rPr>
          <w:rFonts w:ascii="Times New Roman" w:hAnsi="Times New Roman"/>
          <w:b/>
          <w:sz w:val="24"/>
          <w:szCs w:val="24"/>
        </w:rPr>
        <w:t>+</w:t>
      </w:r>
      <w:proofErr w:type="gramStart"/>
      <w:r w:rsidR="000C0D07" w:rsidRPr="00E3160C">
        <w:rPr>
          <w:rFonts w:ascii="Times New Roman" w:hAnsi="Times New Roman"/>
          <w:b/>
          <w:sz w:val="24"/>
          <w:szCs w:val="24"/>
          <w:lang w:val="en-US"/>
        </w:rPr>
        <w:t>Be</w:t>
      </w:r>
      <w:r w:rsidR="000C0D07" w:rsidRPr="00E3160C">
        <w:rPr>
          <w:rFonts w:ascii="Times New Roman" w:hAnsi="Times New Roman"/>
          <w:b/>
          <w:sz w:val="24"/>
          <w:szCs w:val="24"/>
        </w:rPr>
        <w:t xml:space="preserve">) </w:t>
      </w:r>
      <w:r w:rsidR="00FF329C"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 w:rsidR="00FF329C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E3160C">
        <w:rPr>
          <w:rFonts w:ascii="Times New Roman" w:hAnsi="Times New Roman"/>
          <w:b/>
          <w:sz w:val="24"/>
          <w:szCs w:val="24"/>
        </w:rPr>
        <w:t>с радионуклидом плутоний-238</w:t>
      </w:r>
      <w:r w:rsidR="008C297C" w:rsidRPr="00E3160C">
        <w:rPr>
          <w:rFonts w:ascii="Times New Roman" w:hAnsi="Times New Roman"/>
          <w:b/>
          <w:sz w:val="24"/>
          <w:szCs w:val="24"/>
        </w:rPr>
        <w:t xml:space="preserve"> </w:t>
      </w:r>
      <w:r w:rsidRPr="00E3160C">
        <w:rPr>
          <w:rFonts w:ascii="Times New Roman" w:hAnsi="Times New Roman"/>
          <w:b/>
          <w:sz w:val="24"/>
          <w:szCs w:val="24"/>
        </w:rPr>
        <w:t>типа ИБН-8-5</w:t>
      </w:r>
      <w:r w:rsidR="00FF329C">
        <w:rPr>
          <w:rFonts w:ascii="Times New Roman" w:hAnsi="Times New Roman"/>
          <w:sz w:val="24"/>
          <w:szCs w:val="24"/>
        </w:rPr>
        <w:t xml:space="preserve"> с максимальной активностью                           </w:t>
      </w:r>
      <w:r w:rsidRPr="00E3160C">
        <w:rPr>
          <w:rFonts w:ascii="Times New Roman" w:hAnsi="Times New Roman"/>
          <w:sz w:val="24"/>
          <w:szCs w:val="24"/>
        </w:rPr>
        <w:t xml:space="preserve">не более 6,5 </w:t>
      </w:r>
      <w:r w:rsidRPr="00E3160C">
        <w:rPr>
          <w:rFonts w:ascii="Times New Roman" w:hAnsi="Times New Roman"/>
          <w:sz w:val="24"/>
          <w:szCs w:val="24"/>
          <w:lang w:val="en-US"/>
        </w:rPr>
        <w:t>Ku</w:t>
      </w:r>
      <w:r w:rsidR="00E3160C" w:rsidRPr="00E3160C">
        <w:rPr>
          <w:rFonts w:ascii="Times New Roman" w:hAnsi="Times New Roman"/>
          <w:sz w:val="24"/>
          <w:szCs w:val="24"/>
        </w:rPr>
        <w:t>.</w:t>
      </w:r>
      <w:r w:rsidR="00E3160C">
        <w:rPr>
          <w:rFonts w:ascii="Times New Roman" w:hAnsi="Times New Roman"/>
          <w:sz w:val="24"/>
          <w:szCs w:val="24"/>
        </w:rPr>
        <w:t xml:space="preserve"> </w:t>
      </w:r>
      <w:r w:rsidR="00075A95" w:rsidRPr="00E3160C">
        <w:rPr>
          <w:rFonts w:ascii="Times New Roman" w:hAnsi="Times New Roman"/>
          <w:sz w:val="24"/>
          <w:szCs w:val="24"/>
        </w:rPr>
        <w:t>Назначенный срок службы источника не должен превышать срока, установленного паспортом завода-изготовителя.</w:t>
      </w:r>
    </w:p>
    <w:p w14:paraId="7C97908D" w14:textId="6C342CAA" w:rsidR="000C0D07" w:rsidRDefault="001274CE" w:rsidP="008C6D0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75447542"/>
      <w:r w:rsidR="00FF329C">
        <w:rPr>
          <w:rFonts w:ascii="Times New Roman" w:hAnsi="Times New Roman" w:cs="Times New Roman"/>
          <w:sz w:val="24"/>
          <w:szCs w:val="24"/>
        </w:rPr>
        <w:t xml:space="preserve">1.2. </w:t>
      </w:r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03463" w:rsidRPr="00056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ромыслово-геофизически</w:t>
      </w:r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03463" w:rsidRPr="00056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исследований</w:t>
      </w:r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7"/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проводиться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</w:t>
      </w:r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</w:t>
      </w:r>
      <w:r w:rsidR="000C0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ов: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558444B" w14:textId="1CDF38A4" w:rsidR="00803463" w:rsidRDefault="000C0D07" w:rsidP="008C6D0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NGH 39.0-215:2018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инструкция по проведению геофизических исследований и работ приборами на кабеле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нефтяных и газовых скважинах»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Ташкент. Постановление правления АО «</w:t>
      </w:r>
      <w:proofErr w:type="spellStart"/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Узбе</w:t>
      </w:r>
      <w:r w:rsidR="00BD1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нефтегаз</w:t>
      </w:r>
      <w:proofErr w:type="spellEnd"/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№33 от 05 марта 2019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3463" w:rsidRPr="00157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51F08E5C" w14:textId="5B3C5B48" w:rsidR="000C0D07" w:rsidRDefault="000C0D07" w:rsidP="008C6D0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39.0-155:2015 Руководящий документ «Геофизические исследования и работы в нефтяных и газовых скважинах. Общие требования», Ташкент</w:t>
      </w:r>
    </w:p>
    <w:p w14:paraId="3586C3C8" w14:textId="28B3B82F" w:rsidR="001B555A" w:rsidRDefault="001B555A" w:rsidP="008C6D0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безопасности в нефтегазодобывающей промышленности Республики Узбекистан», Ташкент</w:t>
      </w:r>
    </w:p>
    <w:p w14:paraId="11ADAC0F" w14:textId="436100CB" w:rsidR="001B555A" w:rsidRDefault="001B555A" w:rsidP="008C6D0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Республики Узбекистан «О радиационной безопасности» № 120-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="00D43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31.08.2000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5F721606" w14:textId="77777777" w:rsidR="000C0D07" w:rsidRPr="00157410" w:rsidRDefault="000C0D07" w:rsidP="008C6D0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8F7D92" w14:textId="67F3AE10" w:rsidR="00A0617F" w:rsidRPr="00157410" w:rsidRDefault="00A0617F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8" w:name="_Toc82084633"/>
      <w:r w:rsidRPr="00157410">
        <w:rPr>
          <w:rFonts w:ascii="Times New Roman" w:hAnsi="Times New Roman"/>
          <w:b/>
          <w:szCs w:val="24"/>
        </w:rPr>
        <w:lastRenderedPageBreak/>
        <w:t>Схема организации работ</w:t>
      </w:r>
      <w:bookmarkEnd w:id="8"/>
    </w:p>
    <w:p w14:paraId="06315AF9" w14:textId="73500196" w:rsidR="00A0617F" w:rsidRPr="00157410" w:rsidRDefault="00A0617F" w:rsidP="008C6D07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</w:t>
      </w:r>
      <w:r w:rsidR="00401813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выполнение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предмету тендера осуществляет победитель тендера, который выступает в кач</w:t>
      </w:r>
      <w:r w:rsidR="00D643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 руководителя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исполнителя работ.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работ по тендеру исполнитель (победитель тендера) выполняет с использованием собственного производственного персонала</w:t>
      </w:r>
      <w:r w:rsidR="00597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AF2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4414F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</w:t>
      </w:r>
      <w:r w:rsidR="00597AF2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ИИИ)</w:t>
      </w:r>
      <w:r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оборудования</w:t>
      </w:r>
      <w:r w:rsidR="001E4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аппаратуры либо </w:t>
      </w:r>
      <w:proofErr w:type="gramStart"/>
      <w:r w:rsidR="001E469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скважинной аппаратуры</w:t>
      </w:r>
      <w:proofErr w:type="gramEnd"/>
      <w:r w:rsidR="00597AF2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</w:t>
      </w:r>
      <w:r w:rsidR="001E4698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енной</w:t>
      </w:r>
      <w:r w:rsidR="00597AF2" w:rsidRPr="00597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Заказчиком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материалов</w:t>
      </w:r>
      <w:r w:rsidR="00D64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D64320" w:rsidRPr="00D64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одрядчика</w:t>
      </w:r>
      <w:r w:rsidR="00D64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320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(источники ионизирующего излучения</w:t>
      </w:r>
      <w:r w:rsidR="0005592C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в собственности Подрядчика</w:t>
      </w:r>
      <w:r w:rsidR="00D64320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97A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имеющего</w:t>
      </w:r>
      <w:r w:rsidR="00401813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необходимые разрешительные документы, производственные, технические, финансовые и трудовые ресурсы.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C5402F" w14:textId="27036A46" w:rsidR="004A2F34" w:rsidRPr="00157410" w:rsidRDefault="00A0617F" w:rsidP="008C6D07">
      <w:pPr>
        <w:tabs>
          <w:tab w:val="left" w:pos="0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организацией работ по предмету тендера осуществляет Победитель тендера, который выступает в качестве руководителя, организатора и исполнителя работ. Для выполнения работ Победитель тендера использует собственные производственные мощности</w:t>
      </w:r>
      <w:r w:rsidR="00D64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320" w:rsidRPr="002441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доставки ИИИ (источников ионизирующего излучения) к месту проведения работ</w:t>
      </w:r>
      <w:r w:rsidRPr="00D64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этом всю ответственность за исполнение решений, действий/бездействий, качество, объёмы и сроки выполнения работ несёт Победитель тендера.</w:t>
      </w:r>
      <w:r w:rsidR="004A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7495E0" w14:textId="3D650384" w:rsidR="009F0286" w:rsidRDefault="00A0617F" w:rsidP="008C6D07">
      <w:pPr>
        <w:spacing w:after="0" w:line="240" w:lineRule="auto"/>
        <w:ind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тендера подразумевае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выполнение геофизических исследований и 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с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применением источников ионизирующего излучения </w:t>
      </w:r>
      <w:r w:rsidR="009F0286" w:rsidRPr="009F0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привлекаемых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286"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субподрядных организаций и третьих лиц</w:t>
      </w:r>
      <w:r w:rsidR="009F0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F0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3B1A6E" w14:textId="323C080A" w:rsidR="00A0617F" w:rsidRPr="00FB2EF1" w:rsidRDefault="00A0617F" w:rsidP="008C6D07">
      <w:pPr>
        <w:pStyle w:val="a3"/>
        <w:numPr>
          <w:ilvl w:val="1"/>
          <w:numId w:val="37"/>
        </w:num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функции Победителя тендера, осуществляющего организацию работ по предмету тендера, в том числе входит:</w:t>
      </w:r>
    </w:p>
    <w:p w14:paraId="3871C7BA" w14:textId="5DD24C77" w:rsidR="00A0617F" w:rsidRPr="00157410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доставка необходимых материально-технических ресурсов для выполнения работ;</w:t>
      </w:r>
    </w:p>
    <w:p w14:paraId="4C595BF1" w14:textId="77777777" w:rsidR="00A0617F" w:rsidRPr="00157410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системы обеспечения безопасности производства работ;</w:t>
      </w:r>
    </w:p>
    <w:p w14:paraId="1B28FA68" w14:textId="21A5AD23" w:rsidR="00A0617F" w:rsidRPr="00157410" w:rsidRDefault="00D43AEA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 соответствующими госорганами,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17F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координация, организация </w:t>
      </w:r>
      <w:proofErr w:type="gramStart"/>
      <w:r w:rsidR="00A0617F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17F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сопутствующих</w:t>
      </w:r>
      <w:proofErr w:type="gramEnd"/>
      <w:r w:rsidR="00A0617F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поставок материалов и других видов деятельности, необходимых для выполнения работ по предмету тендера;</w:t>
      </w:r>
    </w:p>
    <w:p w14:paraId="0E1B1E55" w14:textId="6B411D30" w:rsidR="00A0617F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мобилизация Претендентом </w:t>
      </w:r>
      <w:r w:rsidR="00973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 специалистов на использование ИИИ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необходимыми приборами</w:t>
      </w:r>
      <w:r w:rsidR="00973F5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дозиметрами и СИЗ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объект работ;</w:t>
      </w:r>
    </w:p>
    <w:p w14:paraId="3C099D7E" w14:textId="7862A8AD" w:rsidR="00973F5C" w:rsidRPr="00157410" w:rsidRDefault="00973F5C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мобилизация Претендентом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</w:t>
      </w:r>
      <w:r w:rsidR="00D43A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на место проведения работ;</w:t>
      </w:r>
    </w:p>
    <w:p w14:paraId="41675F59" w14:textId="0D813FB9" w:rsidR="00A0617F" w:rsidRPr="00157410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иссле</w:t>
      </w:r>
      <w:r w:rsidR="00973F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дований и работ согласно заявке</w:t>
      </w:r>
      <w:r w:rsid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973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аппаратуре и оборудовании Заказчика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C1A336" w14:textId="38F540E4" w:rsidR="00A0617F" w:rsidRPr="00157410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демобилизация Претендентом </w:t>
      </w:r>
      <w:r w:rsidR="00973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 специалистов и ИИИ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объекта работ.</w:t>
      </w:r>
    </w:p>
    <w:p w14:paraId="609F2C33" w14:textId="19674865" w:rsidR="00A0617F" w:rsidRDefault="00A0617F" w:rsidP="008C6D07">
      <w:pPr>
        <w:pStyle w:val="a3"/>
        <w:numPr>
          <w:ilvl w:val="1"/>
          <w:numId w:val="37"/>
        </w:num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Победителя тендера - круглосуточный.</w:t>
      </w:r>
    </w:p>
    <w:p w14:paraId="75A14FEF" w14:textId="77777777" w:rsidR="00966A41" w:rsidRPr="00966A41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проведение ГИРС при бурении, реконструкции и освоении</w:t>
      </w:r>
    </w:p>
    <w:p w14:paraId="1EB89311" w14:textId="60002680" w:rsidR="00966A41" w:rsidRPr="00966A41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скважин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передаются в ПДС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следующие сроки:</w:t>
      </w:r>
    </w:p>
    <w:p w14:paraId="2D8A2D67" w14:textId="3B5F8B15" w:rsidR="00966A41" w:rsidRPr="00966A41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24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месторождениях с удаленностью не более 250 км от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C3DD99" w14:textId="032BE284" w:rsidR="00966A41" w:rsidRPr="00966A41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36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месторождениях с удаленностью более 250 км от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="00966A41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5A3EAC" w14:textId="7A36D232" w:rsidR="00966A41" w:rsidRPr="00966A41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Объекта к проведению ГИРС при бурении, реконструкции и</w:t>
      </w:r>
    </w:p>
    <w:p w14:paraId="659999AA" w14:textId="77777777" w:rsidR="00FC052C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освоении скважин </w:t>
      </w:r>
      <w:r w:rsid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</w:t>
      </w:r>
    </w:p>
    <w:p w14:paraId="4D22FD43" w14:textId="491FD776" w:rsidR="00966A41" w:rsidRPr="00966A41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6 часов до первоначально заявленного времени начала работ, при условии наличия</w:t>
      </w:r>
    </w:p>
    <w:p w14:paraId="01EB3EF6" w14:textId="5FBBB907" w:rsidR="00966A41" w:rsidRPr="00966A41" w:rsidRDefault="00966A41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 w:rsid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Подрядчика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Объекта</w:t>
      </w:r>
      <w:r w:rsid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с удаленностью не более 250 км;</w:t>
      </w:r>
    </w:p>
    <w:p w14:paraId="6FD1366F" w14:textId="1222866C" w:rsid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12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до первоначально заявленного времени начала работ, при условии наличия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Подрядчика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олнения работ с удаленностью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250 км;</w:t>
      </w:r>
    </w:p>
    <w:p w14:paraId="518B98BB" w14:textId="6EDE2059" w:rsid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FD728C" w14:textId="5B93CDFC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на проведение ГИРС при ТРС и КРС передаются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Подрядчику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следующие сроки:</w:t>
      </w:r>
    </w:p>
    <w:p w14:paraId="74652F8C" w14:textId="03CDF3CB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12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месторождениях с удаленностью не более 250 км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базы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7E8FB1D" w14:textId="36DE29CF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24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месторождениях с удаленностью более 250 км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4795F6" w14:textId="1B9888F0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Объекта к проведению ГИРС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750F2A9" w14:textId="77777777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6 часов до первоначально заявленного времени начала работ, при условии наличия</w:t>
      </w:r>
    </w:p>
    <w:p w14:paraId="2B9072E5" w14:textId="68A109A8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с удаленностью не более 250 км;</w:t>
      </w:r>
    </w:p>
    <w:p w14:paraId="277D27B5" w14:textId="4FC0E3A0" w:rsidR="00FC052C" w:rsidRP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до первоначально заявленного времени начала работ, при условии наличия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5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олнения работ с удаленностью более 250 км.</w:t>
      </w:r>
    </w:p>
    <w:p w14:paraId="2065E6F7" w14:textId="576FF73D" w:rsidR="00FC052C" w:rsidRDefault="00FC052C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F9BB5" w14:textId="6AFA0F0D" w:rsidR="00A0617F" w:rsidRPr="00157410" w:rsidRDefault="00A0617F" w:rsidP="008C6D07">
      <w:pPr>
        <w:pStyle w:val="a3"/>
        <w:spacing w:after="0" w:line="240" w:lineRule="auto"/>
        <w:ind w:left="36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 производится по следующей схеме:</w:t>
      </w:r>
    </w:p>
    <w:p w14:paraId="35B56045" w14:textId="51ACC3AE" w:rsidR="00A0617F" w:rsidRPr="00346A70" w:rsidRDefault="00A0617F" w:rsidP="008C6D0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мобилизация Претендентом </w:t>
      </w:r>
      <w:r w:rsidR="007A5E92" w:rsidRPr="00346A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специалиста и ИИИ</w:t>
      </w:r>
      <w:r w:rsidRPr="00346A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3B1807" w14:textId="4467C81C" w:rsidR="00A0617F" w:rsidRPr="007A5E92" w:rsidRDefault="00A0617F" w:rsidP="008C6D0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исследований согласно заявке Заказчика</w:t>
      </w:r>
      <w:r w:rsidR="007A5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аппаратуре и оборудовании Заказчика</w:t>
      </w:r>
      <w:r w:rsidR="007A5E92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1579AB" w14:textId="42462F71" w:rsidR="00A0617F" w:rsidRPr="00157410" w:rsidRDefault="00A0617F" w:rsidP="008C6D0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демобилизация Претендентом </w:t>
      </w:r>
      <w:r w:rsidR="007A5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 специалистов и ИИИ</w:t>
      </w:r>
      <w:r w:rsidR="007A5E92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объекта работ</w:t>
      </w:r>
      <w:r w:rsidR="007A5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</w:t>
      </w:r>
      <w:r w:rsidR="007A5E92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2CFDBE" w14:textId="4F52C1AC" w:rsidR="00066E41" w:rsidRDefault="00991AE6" w:rsidP="008C6D07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73552142"/>
      <w:r w:rsidRPr="008E6FEC">
        <w:rPr>
          <w:rFonts w:ascii="Times New Roman" w:hAnsi="Times New Roman" w:cs="Times New Roman"/>
          <w:sz w:val="24"/>
          <w:szCs w:val="24"/>
        </w:rPr>
        <w:t xml:space="preserve">Для обеспечения всего комплекса работ по предмету тендера качественно, в полном объёме, в срок и в соответствии с действующими нормативными актами </w:t>
      </w:r>
      <w:proofErr w:type="spellStart"/>
      <w:r w:rsidRPr="008E6FEC">
        <w:rPr>
          <w:rFonts w:ascii="Times New Roman" w:hAnsi="Times New Roman" w:cs="Times New Roman"/>
          <w:sz w:val="24"/>
          <w:szCs w:val="24"/>
        </w:rPr>
        <w:t>Р</w:t>
      </w:r>
      <w:r w:rsidR="00A55E23" w:rsidRPr="008E6FE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8E6FEC">
        <w:rPr>
          <w:rFonts w:ascii="Times New Roman" w:hAnsi="Times New Roman" w:cs="Times New Roman"/>
          <w:sz w:val="24"/>
          <w:szCs w:val="24"/>
        </w:rPr>
        <w:t xml:space="preserve">, в том числе и локальными </w:t>
      </w:r>
      <w:r w:rsidRPr="00C75062">
        <w:rPr>
          <w:rFonts w:ascii="Times New Roman" w:hAnsi="Times New Roman" w:cs="Times New Roman"/>
          <w:sz w:val="24"/>
          <w:szCs w:val="24"/>
        </w:rPr>
        <w:t>нормативно-правовыми актами Заказчика, Претендент должен соответствовать критериям,</w:t>
      </w:r>
      <w:r w:rsidRPr="008E6FEC">
        <w:rPr>
          <w:rFonts w:ascii="Times New Roman" w:hAnsi="Times New Roman" w:cs="Times New Roman"/>
          <w:sz w:val="24"/>
          <w:szCs w:val="24"/>
        </w:rPr>
        <w:t xml:space="preserve"> указанным в тендерной документации и в том числе </w:t>
      </w:r>
      <w:r w:rsidRPr="008E6FEC"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располагать</w:t>
      </w:r>
      <w:r w:rsidRPr="008E6FEC">
        <w:rPr>
          <w:rFonts w:ascii="Times New Roman" w:hAnsi="Times New Roman" w:cs="Times New Roman"/>
          <w:sz w:val="24"/>
          <w:szCs w:val="24"/>
        </w:rPr>
        <w:t xml:space="preserve"> </w:t>
      </w:r>
      <w:r w:rsidR="00346A70">
        <w:rPr>
          <w:rFonts w:ascii="Times New Roman" w:hAnsi="Times New Roman" w:cs="Times New Roman"/>
          <w:sz w:val="24"/>
          <w:szCs w:val="24"/>
        </w:rPr>
        <w:t xml:space="preserve">необходимым </w:t>
      </w:r>
      <w:r w:rsidRPr="008E6FEC">
        <w:rPr>
          <w:rFonts w:ascii="Times New Roman" w:hAnsi="Times New Roman" w:cs="Times New Roman"/>
          <w:sz w:val="24"/>
          <w:szCs w:val="24"/>
        </w:rPr>
        <w:t>количеством и</w:t>
      </w:r>
      <w:r w:rsidR="00346A70">
        <w:rPr>
          <w:rFonts w:ascii="Times New Roman" w:hAnsi="Times New Roman" w:cs="Times New Roman"/>
          <w:sz w:val="24"/>
          <w:szCs w:val="24"/>
        </w:rPr>
        <w:t>сточников ионизирующего излучения</w:t>
      </w:r>
      <w:r w:rsidRPr="008E6FEC">
        <w:rPr>
          <w:rFonts w:ascii="Times New Roman" w:hAnsi="Times New Roman" w:cs="Times New Roman"/>
          <w:sz w:val="24"/>
          <w:szCs w:val="24"/>
        </w:rPr>
        <w:t xml:space="preserve"> по предмету тендера</w:t>
      </w:r>
      <w:r w:rsidR="00066E41">
        <w:rPr>
          <w:rFonts w:ascii="Times New Roman" w:hAnsi="Times New Roman" w:cs="Times New Roman"/>
          <w:sz w:val="24"/>
          <w:szCs w:val="24"/>
        </w:rPr>
        <w:t>.</w:t>
      </w:r>
    </w:p>
    <w:p w14:paraId="6342C456" w14:textId="77777777" w:rsidR="0024414F" w:rsidRDefault="001A1914" w:rsidP="008C6D07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</w:t>
      </w:r>
      <w:r w:rsidR="005A121A" w:rsidRPr="005A121A">
        <w:rPr>
          <w:rFonts w:ascii="Times New Roman" w:hAnsi="Times New Roman" w:cs="Times New Roman"/>
          <w:sz w:val="24"/>
          <w:szCs w:val="24"/>
        </w:rPr>
        <w:t xml:space="preserve"> сам</w:t>
      </w:r>
      <w:r>
        <w:rPr>
          <w:rFonts w:ascii="Times New Roman" w:hAnsi="Times New Roman" w:cs="Times New Roman"/>
          <w:sz w:val="24"/>
          <w:szCs w:val="24"/>
        </w:rPr>
        <w:t>остоятельно</w:t>
      </w:r>
      <w:r w:rsidR="005A121A" w:rsidRPr="005A121A">
        <w:rPr>
          <w:rFonts w:ascii="Times New Roman" w:hAnsi="Times New Roman" w:cs="Times New Roman"/>
          <w:sz w:val="24"/>
          <w:szCs w:val="24"/>
        </w:rPr>
        <w:t xml:space="preserve"> определяет необходимое количество</w:t>
      </w:r>
      <w:r w:rsidR="00346A70">
        <w:rPr>
          <w:rFonts w:ascii="Times New Roman" w:hAnsi="Times New Roman" w:cs="Times New Roman"/>
          <w:sz w:val="24"/>
          <w:szCs w:val="24"/>
        </w:rPr>
        <w:t xml:space="preserve"> ИИИ</w:t>
      </w:r>
      <w:r w:rsidR="005A121A" w:rsidRPr="005A121A">
        <w:rPr>
          <w:rFonts w:ascii="Times New Roman" w:hAnsi="Times New Roman" w:cs="Times New Roman"/>
          <w:sz w:val="24"/>
          <w:szCs w:val="24"/>
        </w:rPr>
        <w:t xml:space="preserve"> </w:t>
      </w:r>
      <w:r w:rsidR="00346A70">
        <w:rPr>
          <w:rFonts w:ascii="Times New Roman" w:hAnsi="Times New Roman" w:cs="Times New Roman"/>
          <w:sz w:val="24"/>
          <w:szCs w:val="24"/>
        </w:rPr>
        <w:t>для выполнения работ по предмету тендера</w:t>
      </w:r>
      <w:r w:rsidR="0005592C">
        <w:rPr>
          <w:rFonts w:ascii="Times New Roman" w:hAnsi="Times New Roman" w:cs="Times New Roman"/>
          <w:sz w:val="24"/>
          <w:szCs w:val="24"/>
        </w:rPr>
        <w:t xml:space="preserve">. </w:t>
      </w:r>
      <w:bookmarkEnd w:id="9"/>
    </w:p>
    <w:p w14:paraId="653CDB75" w14:textId="0DD5EF1C" w:rsidR="008660CA" w:rsidRPr="00931397" w:rsidRDefault="008660CA" w:rsidP="008C6D07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397">
        <w:rPr>
          <w:rFonts w:ascii="Times New Roman" w:hAnsi="Times New Roman" w:cs="Times New Roman"/>
          <w:sz w:val="24"/>
          <w:szCs w:val="24"/>
        </w:rPr>
        <w:t xml:space="preserve">Претенденту необходимо предоставить копии </w:t>
      </w:r>
      <w:r w:rsidR="0005592C">
        <w:rPr>
          <w:rFonts w:ascii="Times New Roman" w:hAnsi="Times New Roman" w:cs="Times New Roman"/>
          <w:sz w:val="24"/>
          <w:szCs w:val="24"/>
        </w:rPr>
        <w:t>паспортов на ИИИ во время проведения конкурсных мероприятий, а также в дальнейшем при проведении работ.</w:t>
      </w:r>
    </w:p>
    <w:p w14:paraId="476B8B89" w14:textId="3F1403A1" w:rsidR="008660CA" w:rsidRDefault="008660CA" w:rsidP="008C6D07">
      <w:pPr>
        <w:shd w:val="clear" w:color="auto" w:fill="FFFFFF"/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397">
        <w:rPr>
          <w:rFonts w:ascii="Times New Roman" w:hAnsi="Times New Roman" w:cs="Times New Roman"/>
          <w:b/>
          <w:sz w:val="24"/>
          <w:szCs w:val="24"/>
        </w:rPr>
        <w:t>Для приема заявок на ГИС Претендент организовывает работу диспетчерской службы - круглосуточно.</w:t>
      </w:r>
    </w:p>
    <w:p w14:paraId="7DDC0423" w14:textId="77777777" w:rsidR="00FF329C" w:rsidRPr="00FF329C" w:rsidRDefault="00FF329C" w:rsidP="008C6D07">
      <w:pPr>
        <w:shd w:val="clear" w:color="auto" w:fill="FFFFFF"/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1CB71EC" w14:textId="77777777" w:rsidR="00113B0E" w:rsidRPr="00157410" w:rsidRDefault="00113B0E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0" w:name="_Toc82084634"/>
      <w:r w:rsidRPr="00157410">
        <w:rPr>
          <w:rFonts w:ascii="Times New Roman" w:hAnsi="Times New Roman"/>
          <w:b/>
          <w:szCs w:val="24"/>
        </w:rPr>
        <w:t>Требования по предмету тендера</w:t>
      </w:r>
      <w:bookmarkEnd w:id="10"/>
    </w:p>
    <w:p w14:paraId="70623514" w14:textId="39DE993D" w:rsidR="00F30B94" w:rsidRPr="007C7B04" w:rsidRDefault="00F30B94" w:rsidP="008C6D0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B04">
        <w:rPr>
          <w:rFonts w:ascii="Times New Roman" w:hAnsi="Times New Roman"/>
          <w:bCs/>
          <w:sz w:val="24"/>
          <w:szCs w:val="24"/>
        </w:rPr>
        <w:t>Победитель тендера (Подрядчик)</w:t>
      </w:r>
      <w:r w:rsidRPr="007C7B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7B04">
        <w:rPr>
          <w:rFonts w:ascii="Times New Roman" w:hAnsi="Times New Roman"/>
          <w:sz w:val="24"/>
          <w:szCs w:val="24"/>
        </w:rPr>
        <w:t xml:space="preserve">будет производить транспортировку ИИИ (опасных материалов) для выполнения работ по тендеру автомобильным транспортом от складов Подрядчика до мест использования Заказчиком. Подрядчик гарантирует, что транспортировка будет соответствовать нормами радиационной безопасности (НРБ-2006) и основными санитарными правилами обеспечения радиационной безопасности (ОСПОРБ-2006) СанПиН </w:t>
      </w:r>
      <w:proofErr w:type="spellStart"/>
      <w:r w:rsidRPr="007C7B04">
        <w:rPr>
          <w:rFonts w:ascii="Times New Roman" w:hAnsi="Times New Roman"/>
          <w:sz w:val="24"/>
          <w:szCs w:val="24"/>
        </w:rPr>
        <w:t>РУз</w:t>
      </w:r>
      <w:proofErr w:type="spellEnd"/>
      <w:r w:rsidRPr="007C7B04">
        <w:rPr>
          <w:rFonts w:ascii="Times New Roman" w:hAnsi="Times New Roman"/>
          <w:sz w:val="24"/>
          <w:szCs w:val="24"/>
        </w:rPr>
        <w:t xml:space="preserve"> № 0193-06. Транспортировка будет производиться в сроки, указанные </w:t>
      </w:r>
      <w:r w:rsidRPr="007C7B04">
        <w:rPr>
          <w:rFonts w:ascii="Times New Roman" w:hAnsi="Times New Roman"/>
          <w:iCs/>
          <w:color w:val="000000"/>
          <w:spacing w:val="-4"/>
          <w:sz w:val="24"/>
          <w:szCs w:val="24"/>
        </w:rPr>
        <w:t>"</w:t>
      </w:r>
      <w:r w:rsidRPr="007C7B04">
        <w:rPr>
          <w:rFonts w:ascii="Times New Roman" w:hAnsi="Times New Roman"/>
          <w:spacing w:val="-4"/>
          <w:sz w:val="24"/>
          <w:szCs w:val="24"/>
        </w:rPr>
        <w:t>Заказчиком</w:t>
      </w:r>
      <w:r w:rsidRPr="007C7B04">
        <w:rPr>
          <w:rFonts w:ascii="Times New Roman" w:hAnsi="Times New Roman"/>
          <w:iCs/>
          <w:color w:val="000000"/>
          <w:spacing w:val="-4"/>
          <w:sz w:val="24"/>
          <w:szCs w:val="24"/>
        </w:rPr>
        <w:t>"</w:t>
      </w:r>
      <w:r w:rsidRPr="007C7B04">
        <w:rPr>
          <w:rFonts w:ascii="Times New Roman" w:hAnsi="Times New Roman"/>
          <w:spacing w:val="-4"/>
          <w:sz w:val="24"/>
          <w:szCs w:val="24"/>
        </w:rPr>
        <w:t xml:space="preserve"> в Заявке на ГИРС, без задержек. </w:t>
      </w:r>
    </w:p>
    <w:p w14:paraId="1C13C2EF" w14:textId="150B5FAD" w:rsidR="00113B0E" w:rsidRPr="007C7B04" w:rsidRDefault="00113B0E" w:rsidP="008C6D0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B04">
        <w:rPr>
          <w:rFonts w:ascii="Times New Roman" w:hAnsi="Times New Roman" w:cs="Times New Roman"/>
          <w:sz w:val="24"/>
          <w:szCs w:val="24"/>
        </w:rPr>
        <w:t xml:space="preserve">Обеспечение всего комплекса работ по предмету тендера качественно, в полном объёме, в срок и в соответствии с действующими нормативными актами Республики Узбекистан и локальными документами Заказчика, организация бесперебойной работы.  </w:t>
      </w:r>
    </w:p>
    <w:p w14:paraId="0FDF7835" w14:textId="6BA4DE7B" w:rsidR="00113B0E" w:rsidRDefault="00113B0E" w:rsidP="008C6D0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B04">
        <w:rPr>
          <w:rFonts w:ascii="Times New Roman" w:hAnsi="Times New Roman" w:cs="Times New Roman"/>
          <w:sz w:val="24"/>
          <w:szCs w:val="24"/>
        </w:rPr>
        <w:t>Предоставление и доставку к месту</w:t>
      </w:r>
      <w:r w:rsidRPr="00157410">
        <w:rPr>
          <w:rFonts w:ascii="Times New Roman" w:hAnsi="Times New Roman" w:cs="Times New Roman"/>
          <w:sz w:val="24"/>
          <w:szCs w:val="24"/>
        </w:rPr>
        <w:t xml:space="preserve"> проведения работ опытных и квалифицированных специалистов, </w:t>
      </w:r>
      <w:r w:rsidR="000F6A6A">
        <w:rPr>
          <w:rFonts w:ascii="Times New Roman" w:hAnsi="Times New Roman" w:cs="Times New Roman"/>
          <w:sz w:val="24"/>
          <w:szCs w:val="24"/>
        </w:rPr>
        <w:t>ИИИ, дистанционного инструмента, дозиметров, аварийного комплекта по радиационной безопасности</w:t>
      </w:r>
      <w:r w:rsidRPr="00157410">
        <w:rPr>
          <w:rFonts w:ascii="Times New Roman" w:hAnsi="Times New Roman" w:cs="Times New Roman"/>
          <w:sz w:val="24"/>
          <w:szCs w:val="24"/>
        </w:rPr>
        <w:t>,</w:t>
      </w:r>
      <w:r w:rsidR="000F6A6A">
        <w:rPr>
          <w:rFonts w:ascii="Times New Roman" w:hAnsi="Times New Roman" w:cs="Times New Roman"/>
          <w:sz w:val="24"/>
          <w:szCs w:val="24"/>
        </w:rPr>
        <w:t xml:space="preserve"> </w:t>
      </w:r>
      <w:r w:rsidRPr="00157410">
        <w:rPr>
          <w:rFonts w:ascii="Times New Roman" w:hAnsi="Times New Roman" w:cs="Times New Roman"/>
          <w:sz w:val="24"/>
          <w:szCs w:val="24"/>
        </w:rPr>
        <w:t xml:space="preserve">пресной воды, дизельного топлива, ГСМ </w:t>
      </w:r>
      <w:r w:rsidR="000F6A6A">
        <w:rPr>
          <w:rFonts w:ascii="Times New Roman" w:hAnsi="Times New Roman" w:cs="Times New Roman"/>
          <w:sz w:val="24"/>
          <w:szCs w:val="24"/>
        </w:rPr>
        <w:t xml:space="preserve">(для личных нужд Подрядчика) </w:t>
      </w:r>
      <w:r w:rsidRPr="00157410">
        <w:rPr>
          <w:rFonts w:ascii="Times New Roman" w:hAnsi="Times New Roman" w:cs="Times New Roman"/>
          <w:sz w:val="24"/>
          <w:szCs w:val="24"/>
        </w:rPr>
        <w:t xml:space="preserve">и др. </w:t>
      </w:r>
      <w:proofErr w:type="gramStart"/>
      <w:r w:rsidRPr="00157410">
        <w:rPr>
          <w:rFonts w:ascii="Times New Roman" w:hAnsi="Times New Roman" w:cs="Times New Roman"/>
          <w:sz w:val="24"/>
          <w:szCs w:val="24"/>
        </w:rPr>
        <w:t>осуществляется  персонал</w:t>
      </w:r>
      <w:r w:rsidR="0005592C">
        <w:rPr>
          <w:rFonts w:ascii="Times New Roman" w:hAnsi="Times New Roman" w:cs="Times New Roman"/>
          <w:sz w:val="24"/>
          <w:szCs w:val="24"/>
        </w:rPr>
        <w:t>ом</w:t>
      </w:r>
      <w:proofErr w:type="gramEnd"/>
      <w:r w:rsidR="000F6A6A">
        <w:rPr>
          <w:rFonts w:ascii="Times New Roman" w:hAnsi="Times New Roman" w:cs="Times New Roman"/>
          <w:sz w:val="24"/>
          <w:szCs w:val="24"/>
        </w:rPr>
        <w:t xml:space="preserve"> Победителя тендера </w:t>
      </w:r>
      <w:r w:rsidRPr="00157410">
        <w:rPr>
          <w:rFonts w:ascii="Times New Roman" w:hAnsi="Times New Roman" w:cs="Times New Roman"/>
          <w:sz w:val="24"/>
          <w:szCs w:val="24"/>
        </w:rPr>
        <w:t>за счёт исполнителя работ.</w:t>
      </w:r>
    </w:p>
    <w:p w14:paraId="2EF7FE69" w14:textId="77777777" w:rsidR="00FF329C" w:rsidRPr="00157410" w:rsidRDefault="00FF329C" w:rsidP="00FF329C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C4F3BC1" w14:textId="77777777" w:rsidR="00475674" w:rsidRPr="00157410" w:rsidRDefault="00475674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1" w:name="_Toc82084635"/>
      <w:r w:rsidRPr="00157410">
        <w:rPr>
          <w:rFonts w:ascii="Times New Roman" w:hAnsi="Times New Roman"/>
          <w:b/>
          <w:szCs w:val="24"/>
        </w:rPr>
        <w:t>Требования к Претенденту</w:t>
      </w:r>
      <w:bookmarkEnd w:id="11"/>
    </w:p>
    <w:p w14:paraId="56B41508" w14:textId="067D9072" w:rsidR="00475674" w:rsidRPr="00157410" w:rsidRDefault="00475674" w:rsidP="008C6D07">
      <w:pPr>
        <w:tabs>
          <w:tab w:val="left" w:pos="0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работ по п</w:t>
      </w:r>
      <w:r w:rsidR="002F2F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редмету тендера Претендент (П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одрядчик) должен соответствовать критериям, изложенным в тендерной документации и обладать, в том числе:</w:t>
      </w:r>
    </w:p>
    <w:p w14:paraId="5597BD67" w14:textId="3A946D78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квалификацией, компетентностью и опытом выполнения работ по предмету тендера собственными силами на территории Республики Узбекистан;</w:t>
      </w:r>
    </w:p>
    <w:p w14:paraId="394A0F08" w14:textId="52139BEB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производственными и техническими мощностями, трудовыми и финансовыми ресурсами;</w:t>
      </w:r>
    </w:p>
    <w:p w14:paraId="692F6DFC" w14:textId="77777777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необходимыми действующими разрешительными документами по предмету тендера (лицензиями, свидетельствами и др.);</w:t>
      </w:r>
    </w:p>
    <w:p w14:paraId="70C0D4C0" w14:textId="77777777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возможностью выполнить работы в установленные сроки;</w:t>
      </w:r>
    </w:p>
    <w:p w14:paraId="30AEB247" w14:textId="065B95FC" w:rsidR="00475674" w:rsidRPr="002F2F89" w:rsidRDefault="00475674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укомплектованным, аттестованным, обученным и квалифицированным</w:t>
      </w:r>
      <w:r w:rsidRPr="001574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техническим </w:t>
      </w:r>
      <w:r w:rsidRPr="002F2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персоналом</w:t>
      </w:r>
      <w:r w:rsidRPr="002F2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153DBCF" w14:textId="6AB19D00" w:rsidR="000575AC" w:rsidRPr="00157410" w:rsidRDefault="002F2F89" w:rsidP="008C6D07">
      <w:pPr>
        <w:numPr>
          <w:ilvl w:val="1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 количеством спец</w:t>
      </w:r>
      <w:r w:rsidR="000575AC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ионизирующего излучения</w:t>
      </w:r>
      <w:r w:rsidR="008B1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0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работ </w:t>
      </w:r>
      <w:r w:rsidR="002D0000" w:rsidRPr="008B16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предмету тендера</w:t>
      </w:r>
      <w:r w:rsidR="008B16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CE7D11" w14:textId="0001624A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567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отработанной организационно-управленческой структурой и всеми необходимыми для выполнения работ по предмету тендера подразделениями, в том числе для её организации, обеспечения, контроля качества и техники безопасности;</w:t>
      </w:r>
    </w:p>
    <w:p w14:paraId="2DA0A714" w14:textId="44447BEC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567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возможностью обеспечить выполнение всего комплекса работ по предмету тендера качественно, в полном объёме, в срок, предусмотренный тендерной документацией и в соответствии с действующими нормативными актами Республики Узбекистан, в том числе и локальными Заказчика;</w:t>
      </w:r>
    </w:p>
    <w:p w14:paraId="0736830F" w14:textId="77777777" w:rsidR="00475674" w:rsidRPr="00157410" w:rsidRDefault="00475674" w:rsidP="008C6D07">
      <w:pPr>
        <w:numPr>
          <w:ilvl w:val="1"/>
          <w:numId w:val="11"/>
        </w:numPr>
        <w:tabs>
          <w:tab w:val="left" w:pos="0"/>
          <w:tab w:val="left" w:pos="567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 необходимыми материально-техническими ресурсами;</w:t>
      </w:r>
    </w:p>
    <w:p w14:paraId="69C8B66F" w14:textId="4614505E" w:rsidR="000575AC" w:rsidRPr="00157410" w:rsidRDefault="002F2F89" w:rsidP="008C6D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спец</w:t>
      </w:r>
      <w:r w:rsidR="000575AC" w:rsidRPr="001574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техники и скважинного оборудования Претендентом подтверждается документально. Предоставляются документы, подтверждающие собственность, технические характеристики и/или аренду со сроком окончания аренды не ранее сроков реализации проекта (либо соглашение о пролонгации договора аренды).</w:t>
      </w:r>
    </w:p>
    <w:p w14:paraId="0987854B" w14:textId="76BB2F5B" w:rsidR="00475674" w:rsidRPr="00157410" w:rsidRDefault="00475674" w:rsidP="008C6D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Организация-инициатор имеет право, в целях </w:t>
      </w:r>
      <w:r w:rsidR="00C86CC5"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проверки,</w:t>
      </w:r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заявленных претендентом в тендерном предложении сведений, провести технический аудит Претендента</w:t>
      </w:r>
      <w:r w:rsidR="00C86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собственными силами</w:t>
      </w:r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F113E94" w14:textId="30AE2703" w:rsidR="00475674" w:rsidRDefault="00475674" w:rsidP="008C6D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Претендент в составе тендерного предложения должен представить Гарантийное письмо, что в случае получения уведомления (электронная почта, факсимильная </w:t>
      </w:r>
      <w:proofErr w:type="gramStart"/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связь)  от</w:t>
      </w:r>
      <w:proofErr w:type="gramEnd"/>
      <w:r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организации-инициатора о проведении технического аудита, претендент в течение 1 (одного) рабочего дня письменно (электронная почта, факсимильная связь) подтвердит готовность принятия рабочей группы и обеспечит возможность проведения технического аудита в сроки, указанные в уведомлении.</w:t>
      </w:r>
    </w:p>
    <w:p w14:paraId="241B5C95" w14:textId="77777777" w:rsidR="00FF329C" w:rsidRPr="00FF329C" w:rsidRDefault="00FF329C" w:rsidP="008C6D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55008" w14:textId="77777777" w:rsidR="000575AC" w:rsidRPr="00157410" w:rsidRDefault="000575AC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2" w:name="_Toc73806524"/>
      <w:bookmarkStart w:id="13" w:name="_Toc82084636"/>
      <w:r w:rsidRPr="00157410">
        <w:rPr>
          <w:rFonts w:ascii="Times New Roman" w:hAnsi="Times New Roman"/>
          <w:b/>
          <w:szCs w:val="24"/>
        </w:rPr>
        <w:t>Требования к персоналу</w:t>
      </w:r>
      <w:bookmarkEnd w:id="12"/>
      <w:bookmarkEnd w:id="13"/>
    </w:p>
    <w:p w14:paraId="70DC04D7" w14:textId="7FCEFA2B" w:rsidR="000575AC" w:rsidRPr="00157410" w:rsidRDefault="000575AC" w:rsidP="008C6D07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оказания услуг по предмету тендера и/или заявленному лоту Претендент (Победитель тендера) обязан предоставить обученный, аттестованный, опытный, квалифицированный технический персонал. Привлекаемые к работам специалисты должны иметь удостоверения (дипломы и др.), все необходимые допуски и разрешит</w:t>
      </w:r>
      <w:r w:rsidR="002F2F89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ельные документы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7A32ECB" w14:textId="32F8DBE9" w:rsidR="000575AC" w:rsidRPr="00157410" w:rsidRDefault="000575AC" w:rsidP="008C6D07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персонал должен соответствовать требованиям тендерной документации, и при этом обеспечен спецодеждой, средствами индивидуальной защиты: каска, защитные очки,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индивидуальные дозиметры,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перчатки, рукавицы и т.д.</w:t>
      </w:r>
    </w:p>
    <w:p w14:paraId="0A46F286" w14:textId="77777777" w:rsidR="000575AC" w:rsidRPr="00157410" w:rsidRDefault="000575AC" w:rsidP="008C6D07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(Победитель тендера) обязан обеспечить:</w:t>
      </w:r>
    </w:p>
    <w:p w14:paraId="5ED2AAD0" w14:textId="77777777" w:rsidR="000575AC" w:rsidRPr="00157410" w:rsidRDefault="000575AC" w:rsidP="008C6D07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бесперебойную круглосуточную работу персонала при выполнении работ по предмету тендера;</w:t>
      </w:r>
    </w:p>
    <w:p w14:paraId="52EFC6E0" w14:textId="7E9C1458" w:rsidR="000575AC" w:rsidRDefault="000575AC" w:rsidP="008C6D07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достаточное количество 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ИИИ для выполнения ГИРС по предмету тендера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3B4283" w14:textId="5989C6AA" w:rsidR="000575AC" w:rsidRPr="0098035E" w:rsidRDefault="000575AC" w:rsidP="008C6D07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Персоналом законодательных актов, руководящих и нормативных документов, касающихся предмета Договора, правил промышленной и экологической безопасности</w:t>
      </w:r>
      <w:r w:rsidR="00065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35E" w:rsidRPr="0015741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Республики Узбекистан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требования пропускного и внутриобъектового режимов Заказчика</w:t>
      </w:r>
      <w:r w:rsidR="0098035E" w:rsidRPr="009803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F736731" w14:textId="17EB4910" w:rsidR="000575AC" w:rsidRPr="00157410" w:rsidRDefault="000575AC" w:rsidP="008C6D07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дисциплины, безопасные условия труда своего Персонала, периодическое проведение надлежащих инструктажей по технике безопасности, безопасной эксплуатации оборудования с целью недопущения травматизма, повреждения оборудования и объектов Подрядчика (Претендента), Заказчика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65468E" w14:textId="4FD9C3F4" w:rsidR="00AA32F5" w:rsidRPr="00157410" w:rsidRDefault="00AA32F5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4" w:name="_Toc82084637"/>
      <w:r w:rsidRPr="00157410">
        <w:rPr>
          <w:rFonts w:ascii="Times New Roman" w:hAnsi="Times New Roman"/>
          <w:b/>
          <w:szCs w:val="24"/>
        </w:rPr>
        <w:lastRenderedPageBreak/>
        <w:t>Требования к спецтехнике, оборудованию, инструмент</w:t>
      </w:r>
      <w:bookmarkEnd w:id="14"/>
      <w:r w:rsidR="0026180B">
        <w:rPr>
          <w:rFonts w:ascii="Times New Roman" w:hAnsi="Times New Roman"/>
          <w:b/>
          <w:szCs w:val="24"/>
        </w:rPr>
        <w:t>ам</w:t>
      </w:r>
    </w:p>
    <w:p w14:paraId="1D7D25E9" w14:textId="37D599DC" w:rsidR="005C26CC" w:rsidRPr="007C58CF" w:rsidRDefault="005C26CC" w:rsidP="008C6D0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тендера в полной мере отвечает за спецтехнику, 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ИИИ </w:t>
      </w:r>
      <w:r w:rsidRPr="007C58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оборудование.</w:t>
      </w:r>
    </w:p>
    <w:p w14:paraId="633EA387" w14:textId="5C45F967" w:rsidR="00FE3C2F" w:rsidRPr="00FE3C2F" w:rsidRDefault="00FE3C2F" w:rsidP="008C6D0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работ по пр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едмету тендера 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ретендент (Победитель тендера) 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751452C6" w14:textId="096ED659" w:rsidR="00FE3C2F" w:rsidRPr="00FE3C2F" w:rsidRDefault="00FE3C2F" w:rsidP="008C6D0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укомплектованной, действующей и исправной спецтехн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икой, оборудованием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имеет все разрешительные документы, включая документацию от производителя (з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авода-изготовителя); заявленное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должн</w:t>
      </w:r>
      <w:r w:rsidR="00261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обеспечить 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 работ по предмету тендера качественно, в полном объёме, в срок и в соответствии с действующими нормативными актами </w:t>
      </w:r>
      <w:r w:rsidRPr="00FE3C2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Республики Узбекистан</w:t>
      </w: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 локальными нормативными актами Заказчика</w:t>
      </w:r>
    </w:p>
    <w:p w14:paraId="27B879E1" w14:textId="77777777" w:rsidR="00FE3C2F" w:rsidRPr="00FE3C2F" w:rsidRDefault="00FE3C2F" w:rsidP="008C6D07">
      <w:pPr>
        <w:numPr>
          <w:ilvl w:val="0"/>
          <w:numId w:val="14"/>
        </w:num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доставку необходимой спецтехники, оборудования, аппаратуры и материалов на объект Заказчика.</w:t>
      </w:r>
    </w:p>
    <w:p w14:paraId="6B2881A1" w14:textId="0F8A47AC" w:rsidR="00FE3C2F" w:rsidRPr="00FE3C2F" w:rsidRDefault="0024414F" w:rsidP="008C6D07">
      <w:pPr>
        <w:numPr>
          <w:ilvl w:val="0"/>
          <w:numId w:val="14"/>
        </w:num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подтвердить, что заявленное оборудование сертифицировано</w:t>
      </w:r>
      <w:r w:rsidR="00FE3C2F"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Оборудование</w:t>
      </w:r>
      <w:r w:rsidR="00FE3C2F" w:rsidRPr="00FE3C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инструменты и контрольно-измерительные приборы должны соответствовать техническим условиям, эксплуатироваться в соответствии с технической и ремонтной документацией.</w:t>
      </w:r>
      <w:r w:rsidR="00AF5C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Скважинная аппаратура должна иметь </w:t>
      </w:r>
      <w:r w:rsidR="000D17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соответствующие протоколы калибровок.</w:t>
      </w:r>
    </w:p>
    <w:p w14:paraId="7B3F9D6F" w14:textId="76414DA0" w:rsidR="005E3B8E" w:rsidRPr="00FE3C2F" w:rsidRDefault="000D17EC" w:rsidP="008C6D0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Спецтехника,</w:t>
      </w:r>
      <w:r w:rsidR="00FE3C2F"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задействованная при выполнении </w:t>
      </w:r>
      <w:proofErr w:type="gramStart"/>
      <w:r w:rsidR="00FE3C2F"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="00FE3C2F"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располагаться на площадке с соблюдением норм пожарной безопасности и безопасного ведения работ</w:t>
      </w:r>
      <w:r w:rsidR="00694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3B8E" w:rsidRPr="00FE3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B05681" w14:textId="327ACA47" w:rsidR="00C03CEF" w:rsidRDefault="00FE3C2F" w:rsidP="008C6D0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производства геофизических исследований Заказчик по возможности обеспечивает электроэнергией </w:t>
      </w:r>
      <w:r w:rsidR="00131B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спецтехнику (транспорт)</w:t>
      </w:r>
      <w:r w:rsidRPr="00C03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Подрядчика. В случае отсутствия такой возможности, Подрядчик обеспечивает</w:t>
      </w:r>
      <w:r w:rsidR="00131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спецтехнику (транспорт)</w:t>
      </w:r>
      <w:r w:rsidRPr="00C03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электроэнергией самостоятельно. </w:t>
      </w:r>
    </w:p>
    <w:p w14:paraId="2BAEDB4A" w14:textId="77777777" w:rsidR="00FF329C" w:rsidRPr="00C03CEF" w:rsidRDefault="00FF329C" w:rsidP="00FF329C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66F78" w14:textId="77777777" w:rsidR="00A70D67" w:rsidRPr="00157410" w:rsidRDefault="001E25A7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5" w:name="_Toc82084638"/>
      <w:r w:rsidRPr="00157410">
        <w:rPr>
          <w:rFonts w:ascii="Times New Roman" w:hAnsi="Times New Roman"/>
          <w:b/>
          <w:szCs w:val="24"/>
        </w:rPr>
        <w:t>Другие сведения, исходя из конкретных условий и предмета тендера</w:t>
      </w:r>
      <w:bookmarkEnd w:id="15"/>
    </w:p>
    <w:p w14:paraId="679DE726" w14:textId="5280AED1" w:rsidR="00A271C5" w:rsidRDefault="00A271C5" w:rsidP="008C6D07">
      <w:pPr>
        <w:pStyle w:val="ad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ind w:left="284" w:right="10" w:hanging="284"/>
        <w:jc w:val="both"/>
        <w:rPr>
          <w:rFonts w:cs="Times New Roman"/>
          <w:lang w:val="ru-RU"/>
        </w:rPr>
      </w:pPr>
      <w:r w:rsidRPr="00157410">
        <w:rPr>
          <w:rFonts w:cs="Times New Roman"/>
          <w:lang w:val="ru-RU"/>
        </w:rPr>
        <w:t>транспортировка источников должна производиться только в специальных контейнерах</w:t>
      </w:r>
      <w:r w:rsidR="00131B6D">
        <w:rPr>
          <w:rFonts w:cs="Times New Roman"/>
          <w:lang w:val="ru-RU"/>
        </w:rPr>
        <w:t xml:space="preserve"> (УКТ)</w:t>
      </w:r>
      <w:r w:rsidRPr="00157410">
        <w:rPr>
          <w:rFonts w:cs="Times New Roman"/>
          <w:lang w:val="ru-RU"/>
        </w:rPr>
        <w:t>; контейнеры и автомобили, используемые для перевозки РВ, должны им</w:t>
      </w:r>
      <w:r w:rsidR="0024414F">
        <w:rPr>
          <w:rFonts w:cs="Times New Roman"/>
          <w:lang w:val="ru-RU"/>
        </w:rPr>
        <w:t>еть знак радиационной опасности.</w:t>
      </w:r>
    </w:p>
    <w:p w14:paraId="2DBF76E5" w14:textId="77777777" w:rsidR="00FF329C" w:rsidRPr="00157410" w:rsidRDefault="00FF329C" w:rsidP="00FF329C">
      <w:pPr>
        <w:pStyle w:val="ad"/>
        <w:shd w:val="clear" w:color="auto" w:fill="FFFFFF"/>
        <w:autoSpaceDE w:val="0"/>
        <w:autoSpaceDN w:val="0"/>
        <w:adjustRightInd w:val="0"/>
        <w:ind w:left="284" w:right="10" w:firstLine="0"/>
        <w:jc w:val="both"/>
        <w:rPr>
          <w:rFonts w:cs="Times New Roman"/>
          <w:lang w:val="ru-RU"/>
        </w:rPr>
      </w:pPr>
    </w:p>
    <w:p w14:paraId="7786CCD6" w14:textId="7808FE4A" w:rsidR="00DC25E4" w:rsidRPr="00157410" w:rsidRDefault="00DC25E4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6" w:name="_Toc82084639"/>
      <w:r w:rsidRPr="00157410">
        <w:rPr>
          <w:rFonts w:ascii="Times New Roman" w:hAnsi="Times New Roman"/>
          <w:b/>
          <w:szCs w:val="24"/>
        </w:rPr>
        <w:t>Требование о наличии лицензий на право осуществления видов деятельности, соответствующих предмету тендера, необходимых сертификатов на товар, разрешений соответствующих надзорных органов</w:t>
      </w:r>
      <w:bookmarkEnd w:id="16"/>
    </w:p>
    <w:p w14:paraId="3AE7A17D" w14:textId="2A20C7CD" w:rsidR="00DC25E4" w:rsidRPr="00157410" w:rsidRDefault="003E4611" w:rsidP="008C6D0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bookmarkStart w:id="17" w:name="_Hlk73553518"/>
      <w:r w:rsidRPr="00157410">
        <w:rPr>
          <w:rFonts w:ascii="Times New Roman" w:hAnsi="Times New Roman" w:cs="Times New Roman"/>
          <w:sz w:val="24"/>
          <w:szCs w:val="24"/>
        </w:rPr>
        <w:t>Для оказания услуг по предмету тендера Претендент (Победитель тендера) обязан иметь следующие документы:</w:t>
      </w:r>
      <w:r w:rsidR="00D50E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2B0F7A" w14:textId="2651C362" w:rsidR="00DC25E4" w:rsidRDefault="00131B6D" w:rsidP="008C6D0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25E4" w:rsidRPr="00157410">
        <w:rPr>
          <w:rFonts w:ascii="Times New Roman" w:hAnsi="Times New Roman" w:cs="Times New Roman"/>
          <w:sz w:val="24"/>
          <w:szCs w:val="24"/>
        </w:rPr>
        <w:t>лицензи</w:t>
      </w:r>
      <w:r w:rsidR="004F28E3">
        <w:rPr>
          <w:rFonts w:ascii="Times New Roman" w:hAnsi="Times New Roman" w:cs="Times New Roman"/>
          <w:sz w:val="24"/>
          <w:szCs w:val="24"/>
        </w:rPr>
        <w:t>ю</w:t>
      </w:r>
      <w:r w:rsidR="00DC25E4" w:rsidRPr="00157410">
        <w:rPr>
          <w:rFonts w:ascii="Times New Roman" w:hAnsi="Times New Roman" w:cs="Times New Roman"/>
          <w:sz w:val="24"/>
          <w:szCs w:val="24"/>
        </w:rPr>
        <w:t xml:space="preserve"> на </w:t>
      </w:r>
      <w:r w:rsidR="000D17EC">
        <w:rPr>
          <w:rFonts w:ascii="Times New Roman" w:hAnsi="Times New Roman" w:cs="Times New Roman"/>
          <w:sz w:val="24"/>
          <w:szCs w:val="24"/>
        </w:rPr>
        <w:t xml:space="preserve">хранение, транспортировку и </w:t>
      </w:r>
      <w:r>
        <w:rPr>
          <w:rFonts w:ascii="Times New Roman" w:hAnsi="Times New Roman" w:cs="Times New Roman"/>
          <w:sz w:val="24"/>
          <w:szCs w:val="24"/>
        </w:rPr>
        <w:t>применение</w:t>
      </w:r>
      <w:r w:rsidR="00DC25E4" w:rsidRPr="00157410">
        <w:rPr>
          <w:rFonts w:ascii="Times New Roman" w:hAnsi="Times New Roman" w:cs="Times New Roman"/>
          <w:sz w:val="24"/>
          <w:szCs w:val="24"/>
        </w:rPr>
        <w:t xml:space="preserve"> изделий, содержащих радиоактивные вещества, </w:t>
      </w:r>
      <w:r w:rsidR="00FF329C">
        <w:rPr>
          <w:rFonts w:ascii="Times New Roman" w:hAnsi="Times New Roman" w:cs="Times New Roman"/>
          <w:sz w:val="24"/>
          <w:szCs w:val="24"/>
        </w:rPr>
        <w:t>их транспортирование и хранение.</w:t>
      </w:r>
    </w:p>
    <w:p w14:paraId="39B92170" w14:textId="77777777" w:rsidR="00FF329C" w:rsidRPr="00157410" w:rsidRDefault="00FF329C" w:rsidP="008C6D0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0EE74" w14:textId="72765B41" w:rsidR="006F29E4" w:rsidRPr="00157410" w:rsidRDefault="006F29E4" w:rsidP="008C6D07">
      <w:pPr>
        <w:pStyle w:val="1"/>
        <w:numPr>
          <w:ilvl w:val="0"/>
          <w:numId w:val="3"/>
        </w:numPr>
        <w:ind w:left="470" w:hanging="357"/>
        <w:rPr>
          <w:rFonts w:ascii="Times New Roman" w:hAnsi="Times New Roman"/>
          <w:b/>
          <w:szCs w:val="24"/>
        </w:rPr>
      </w:pPr>
      <w:bookmarkStart w:id="18" w:name="_Toc82084644"/>
      <w:bookmarkStart w:id="19" w:name="_Hlk73805601"/>
      <w:bookmarkEnd w:id="17"/>
      <w:r w:rsidRPr="00157410">
        <w:rPr>
          <w:rFonts w:ascii="Times New Roman" w:hAnsi="Times New Roman"/>
          <w:b/>
          <w:szCs w:val="24"/>
        </w:rPr>
        <w:t>Требования по промышленной безопасности,</w:t>
      </w:r>
      <w:r w:rsidR="00131B6D">
        <w:rPr>
          <w:rFonts w:ascii="Times New Roman" w:hAnsi="Times New Roman"/>
          <w:b/>
          <w:szCs w:val="24"/>
        </w:rPr>
        <w:t xml:space="preserve"> радиационной безопасности,</w:t>
      </w:r>
      <w:r w:rsidRPr="00157410">
        <w:rPr>
          <w:rFonts w:ascii="Times New Roman" w:hAnsi="Times New Roman"/>
          <w:b/>
          <w:szCs w:val="24"/>
        </w:rPr>
        <w:t xml:space="preserve"> охране труда и окружающей среды</w:t>
      </w:r>
      <w:bookmarkEnd w:id="18"/>
    </w:p>
    <w:p w14:paraId="1F3FE8D5" w14:textId="22DDC53E" w:rsidR="00176DBF" w:rsidRPr="007C7B04" w:rsidRDefault="002361FA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04">
        <w:rPr>
          <w:rFonts w:ascii="Times New Roman" w:hAnsi="Times New Roman" w:cs="Times New Roman"/>
          <w:sz w:val="24"/>
          <w:szCs w:val="24"/>
        </w:rPr>
        <w:t>Претендент обязан поддерживать состояние производственного оборудования в строгом соответствии с действующим законодательством Республики Узбекистан, содержащим в себе требования промышленной безопасности, охраны труда и окружающей среды, включая соответствие законам и нормам, направленным на промышленную безопасность и охрану труда, как своего, так и персонала субподрядчиков, привлекаемых Претендентом для выполнения работ по договору.</w:t>
      </w:r>
    </w:p>
    <w:p w14:paraId="268CC886" w14:textId="48B66309" w:rsidR="00176DBF" w:rsidRPr="007C7B04" w:rsidRDefault="006F29E4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04">
        <w:rPr>
          <w:rFonts w:ascii="Times New Roman" w:hAnsi="Times New Roman" w:cs="Times New Roman"/>
          <w:sz w:val="24"/>
          <w:szCs w:val="24"/>
        </w:rPr>
        <w:t>Претендент должен быть обеспечен технологическими регламентами, положениями, инструкциями по профессиям и видам работ, необходимых для организации безопасного производства работ на опасных производственных объектах по предмету тендера, прошедших согласование в установленном порядке.</w:t>
      </w:r>
    </w:p>
    <w:p w14:paraId="693D6D1F" w14:textId="77777777" w:rsidR="00176DBF" w:rsidRDefault="006F29E4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DBF">
        <w:rPr>
          <w:rFonts w:ascii="Times New Roman" w:hAnsi="Times New Roman" w:cs="Times New Roman"/>
          <w:sz w:val="24"/>
          <w:szCs w:val="24"/>
        </w:rPr>
        <w:t>Претендент должен обладать развитой организационной структурой, службами контроля качества, техники безопасности.</w:t>
      </w:r>
    </w:p>
    <w:p w14:paraId="34863D8C" w14:textId="77777777" w:rsidR="00176DBF" w:rsidRDefault="006F29E4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DBF">
        <w:rPr>
          <w:rFonts w:ascii="Times New Roman" w:hAnsi="Times New Roman" w:cs="Times New Roman"/>
          <w:sz w:val="24"/>
          <w:szCs w:val="24"/>
        </w:rPr>
        <w:lastRenderedPageBreak/>
        <w:t>Претендент обязан допускать к выполнению работ обученный, аттестованный, имеющий профильное образование персонал, проводить проверки знаний, периодические и разовые инструктажи с регистрацией в соответствующих журналах, находящихся на объекте выполнения работ.</w:t>
      </w:r>
    </w:p>
    <w:p w14:paraId="5F35D8DA" w14:textId="77777777" w:rsidR="00176DBF" w:rsidRDefault="00BA47F7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DBF">
        <w:rPr>
          <w:rFonts w:ascii="Times New Roman" w:hAnsi="Times New Roman" w:cs="Times New Roman"/>
          <w:sz w:val="24"/>
          <w:szCs w:val="24"/>
        </w:rPr>
        <w:t>Претендент о</w:t>
      </w:r>
      <w:r w:rsidR="006F29E4" w:rsidRPr="00176DBF">
        <w:rPr>
          <w:rFonts w:ascii="Times New Roman" w:hAnsi="Times New Roman" w:cs="Times New Roman"/>
          <w:sz w:val="24"/>
          <w:szCs w:val="24"/>
        </w:rPr>
        <w:t>беспеч</w:t>
      </w:r>
      <w:r w:rsidRPr="00176DBF">
        <w:rPr>
          <w:rFonts w:ascii="Times New Roman" w:hAnsi="Times New Roman" w:cs="Times New Roman"/>
          <w:sz w:val="24"/>
          <w:szCs w:val="24"/>
        </w:rPr>
        <w:t>ивает</w:t>
      </w:r>
      <w:r w:rsidR="006F29E4" w:rsidRPr="00176DBF">
        <w:rPr>
          <w:rFonts w:ascii="Times New Roman" w:hAnsi="Times New Roman" w:cs="Times New Roman"/>
          <w:sz w:val="24"/>
          <w:szCs w:val="24"/>
        </w:rPr>
        <w:t xml:space="preserve">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законодательства Республики Узбекистан. </w:t>
      </w:r>
    </w:p>
    <w:p w14:paraId="3AF8A89B" w14:textId="77777777" w:rsidR="00176DBF" w:rsidRDefault="00BA47F7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DBF">
        <w:rPr>
          <w:rFonts w:ascii="Times New Roman" w:hAnsi="Times New Roman" w:cs="Times New Roman"/>
          <w:sz w:val="24"/>
          <w:szCs w:val="24"/>
        </w:rPr>
        <w:t xml:space="preserve">Претендент обеспечивает соблюдение требований законодательства в части прохождения работниками, требуемых к привлечению для оказания услуг/выполнения работ по предмету закупки, обязательных предварительных и периодических медицинских осмотров. </w:t>
      </w:r>
    </w:p>
    <w:p w14:paraId="415E9072" w14:textId="746EACC8" w:rsidR="00176DBF" w:rsidRDefault="00BA47F7" w:rsidP="008C6D07">
      <w:pPr>
        <w:pStyle w:val="a3"/>
        <w:numPr>
          <w:ilvl w:val="1"/>
          <w:numId w:val="4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DBF">
        <w:rPr>
          <w:rFonts w:ascii="Times New Roman" w:hAnsi="Times New Roman" w:cs="Times New Roman"/>
          <w:sz w:val="24"/>
          <w:szCs w:val="24"/>
        </w:rPr>
        <w:t>Претендент организует проведение (медицинскими работниками лицензированной организации) предрейсового и послерейсового медицинского осмотра водителей, требуемых для привлечения к выполнению работ/оказанию услуг по предмету закупки</w:t>
      </w:r>
      <w:bookmarkEnd w:id="19"/>
      <w:r w:rsidR="004F30B7">
        <w:rPr>
          <w:rFonts w:ascii="Times New Roman" w:hAnsi="Times New Roman" w:cs="Times New Roman"/>
          <w:sz w:val="24"/>
          <w:szCs w:val="24"/>
        </w:rPr>
        <w:t>.</w:t>
      </w:r>
    </w:p>
    <w:p w14:paraId="54E763D9" w14:textId="77777777" w:rsidR="0024414F" w:rsidRDefault="0024414F" w:rsidP="008C6D07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07196F5" w14:textId="52E75669" w:rsidR="00DA4621" w:rsidRPr="00157410" w:rsidRDefault="00FF329C" w:rsidP="008C6D0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621" w:rsidRPr="00157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Технический аудит</w:t>
      </w:r>
    </w:p>
    <w:p w14:paraId="0D8CF422" w14:textId="53D80A0F" w:rsidR="00DA4621" w:rsidRDefault="00DA4621" w:rsidP="008C6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7410">
        <w:rPr>
          <w:rFonts w:ascii="Times New Roman" w:hAnsi="Times New Roman" w:cs="Times New Roman"/>
          <w:sz w:val="24"/>
          <w:szCs w:val="24"/>
        </w:rPr>
        <w:t xml:space="preserve">Заказчик имеет право, в целях </w:t>
      </w:r>
      <w:r w:rsidR="00A0114B" w:rsidRPr="00157410">
        <w:rPr>
          <w:rFonts w:ascii="Times New Roman" w:hAnsi="Times New Roman" w:cs="Times New Roman"/>
          <w:sz w:val="24"/>
          <w:szCs w:val="24"/>
        </w:rPr>
        <w:t>проверки,</w:t>
      </w:r>
      <w:r w:rsidRPr="00157410">
        <w:rPr>
          <w:rFonts w:ascii="Times New Roman" w:hAnsi="Times New Roman" w:cs="Times New Roman"/>
          <w:sz w:val="24"/>
          <w:szCs w:val="24"/>
        </w:rPr>
        <w:t xml:space="preserve"> заявленных Претендентом в тендерном      предложении сведений, провести технический аудит Претендента. Претендент в составе </w:t>
      </w:r>
      <w:r w:rsidRPr="00804A23">
        <w:rPr>
          <w:rFonts w:ascii="Times New Roman" w:hAnsi="Times New Roman" w:cs="Times New Roman"/>
          <w:sz w:val="24"/>
          <w:szCs w:val="24"/>
        </w:rPr>
        <w:t xml:space="preserve">тендерного предложения должен предоставить </w:t>
      </w:r>
      <w:bookmarkStart w:id="20" w:name="_Hlk75448019"/>
      <w:r w:rsidRPr="00804A23">
        <w:rPr>
          <w:rFonts w:ascii="Times New Roman" w:hAnsi="Times New Roman" w:cs="Times New Roman"/>
          <w:sz w:val="24"/>
          <w:szCs w:val="24"/>
        </w:rPr>
        <w:t>Гарантийное</w:t>
      </w:r>
      <w:r w:rsidR="00131B6D">
        <w:rPr>
          <w:rFonts w:ascii="Times New Roman" w:hAnsi="Times New Roman" w:cs="Times New Roman"/>
          <w:sz w:val="24"/>
          <w:szCs w:val="24"/>
        </w:rPr>
        <w:t xml:space="preserve"> письмо</w:t>
      </w:r>
      <w:r w:rsidRPr="00804A23">
        <w:rPr>
          <w:rFonts w:ascii="Times New Roman" w:hAnsi="Times New Roman" w:cs="Times New Roman"/>
          <w:sz w:val="24"/>
          <w:szCs w:val="24"/>
        </w:rPr>
        <w:t>, что в случае получения уведомления (электронная почта, факсимильная связь) от</w:t>
      </w:r>
      <w:r w:rsidRPr="00157410">
        <w:rPr>
          <w:rFonts w:ascii="Times New Roman" w:hAnsi="Times New Roman" w:cs="Times New Roman"/>
          <w:sz w:val="24"/>
          <w:szCs w:val="24"/>
        </w:rPr>
        <w:t xml:space="preserve"> Заказчика о проведении технического аудита</w:t>
      </w:r>
      <w:bookmarkEnd w:id="20"/>
      <w:r w:rsidRPr="00157410">
        <w:rPr>
          <w:rFonts w:ascii="Times New Roman" w:hAnsi="Times New Roman" w:cs="Times New Roman"/>
          <w:sz w:val="24"/>
          <w:szCs w:val="24"/>
        </w:rPr>
        <w:t>, Претендент в течение 1 (одного) рабочего дня письменно (электронная почта, факсимильная связь) подтвердит готовность принятия рабочей группы и обеспечит возможность проведения технического аудита в сроки, указанные в уведомлении</w:t>
      </w:r>
      <w:r w:rsidR="00F05E12">
        <w:rPr>
          <w:rFonts w:ascii="Times New Roman" w:hAnsi="Times New Roman" w:cs="Times New Roman"/>
          <w:sz w:val="24"/>
          <w:szCs w:val="24"/>
        </w:rPr>
        <w:t>.</w:t>
      </w:r>
    </w:p>
    <w:p w14:paraId="6583EE86" w14:textId="77777777" w:rsidR="00FF329C" w:rsidRPr="00157410" w:rsidRDefault="00FF329C" w:rsidP="008C6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5A4623" w14:textId="425A0FC6" w:rsidR="004F30B7" w:rsidRPr="007C7B04" w:rsidRDefault="00FF329C" w:rsidP="008C6D0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</w:rPr>
      </w:pPr>
      <w:bookmarkStart w:id="21" w:name="_Toc82084652"/>
      <w:r>
        <w:rPr>
          <w:rFonts w:ascii="Times New Roman" w:hAnsi="Times New Roman" w:cs="Times New Roman"/>
          <w:b/>
          <w:bCs/>
        </w:rPr>
        <w:t xml:space="preserve"> </w:t>
      </w:r>
      <w:r w:rsidR="004F30B7" w:rsidRPr="007C7B04">
        <w:rPr>
          <w:rFonts w:ascii="Times New Roman" w:hAnsi="Times New Roman" w:cs="Times New Roman"/>
          <w:b/>
          <w:bCs/>
        </w:rPr>
        <w:t>Общее</w:t>
      </w:r>
      <w:bookmarkEnd w:id="21"/>
    </w:p>
    <w:p w14:paraId="5441802F" w14:textId="77777777" w:rsidR="004F30B7" w:rsidRPr="00FF329C" w:rsidRDefault="004F30B7" w:rsidP="008C6D07">
      <w:pPr>
        <w:tabs>
          <w:tab w:val="left" w:pos="0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9C">
        <w:rPr>
          <w:rFonts w:ascii="Times New Roman" w:hAnsi="Times New Roman" w:cs="Times New Roman"/>
          <w:sz w:val="24"/>
          <w:szCs w:val="24"/>
        </w:rPr>
        <w:t>Все представленные документы и сведения тендерного предложения Претендента должны быть на русском языке, пронумерованы и содержать информацию только по предмету тендера.</w:t>
      </w:r>
    </w:p>
    <w:tbl>
      <w:tblPr>
        <w:tblStyle w:val="TableGrid"/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4F30B7" w:rsidRPr="001A21D6" w14:paraId="0A6CDF22" w14:textId="77777777" w:rsidTr="007C7B04">
        <w:trPr>
          <w:trHeight w:val="444"/>
        </w:trPr>
        <w:tc>
          <w:tcPr>
            <w:tcW w:w="9640" w:type="dxa"/>
          </w:tcPr>
          <w:p w14:paraId="556EBF0F" w14:textId="77777777" w:rsidR="004F30B7" w:rsidRPr="001A21D6" w:rsidRDefault="004F30B7" w:rsidP="008C6D07">
            <w:pPr>
              <w:tabs>
                <w:tab w:val="left" w:pos="5353"/>
              </w:tabs>
              <w:ind w:left="108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конкурса: </w:t>
            </w:r>
          </w:p>
          <w:p w14:paraId="14A47E8A" w14:textId="77777777" w:rsidR="004F30B7" w:rsidRPr="001A21D6" w:rsidRDefault="004F30B7" w:rsidP="008C6D07">
            <w:pPr>
              <w:pStyle w:val="a3"/>
              <w:numPr>
                <w:ilvl w:val="0"/>
                <w:numId w:val="5"/>
              </w:numPr>
              <w:tabs>
                <w:tab w:val="left" w:pos="5353"/>
              </w:tabs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D6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за подлинность и достоверность предоставляемых информации и документов;</w:t>
            </w:r>
          </w:p>
          <w:p w14:paraId="059730AE" w14:textId="77777777" w:rsidR="004F30B7" w:rsidRPr="001A21D6" w:rsidRDefault="004F30B7" w:rsidP="008C6D07">
            <w:pPr>
              <w:pStyle w:val="a3"/>
              <w:numPr>
                <w:ilvl w:val="0"/>
                <w:numId w:val="5"/>
              </w:numPr>
              <w:tabs>
                <w:tab w:val="left" w:pos="5353"/>
              </w:tabs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D6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вправе подать только одно предложение;</w:t>
            </w:r>
          </w:p>
          <w:p w14:paraId="14332DB3" w14:textId="77777777" w:rsidR="004F30B7" w:rsidRPr="001A21D6" w:rsidRDefault="004F30B7" w:rsidP="008C6D07">
            <w:pPr>
              <w:pStyle w:val="a3"/>
              <w:numPr>
                <w:ilvl w:val="0"/>
                <w:numId w:val="5"/>
              </w:numPr>
              <w:tabs>
                <w:tab w:val="left" w:pos="5353"/>
              </w:tabs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D6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вправе отозвать или внести изменения в поданное предложение до срока окончания подачи таких предложений.</w:t>
            </w:r>
          </w:p>
        </w:tc>
      </w:tr>
    </w:tbl>
    <w:p w14:paraId="3CADDAF9" w14:textId="74B65CE5" w:rsidR="00A53FA4" w:rsidRDefault="00A53FA4" w:rsidP="008C6D07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3FA4" w:rsidSect="00E5258C">
      <w:foot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36D2" w14:textId="77777777" w:rsidR="002C6116" w:rsidRDefault="002C6116" w:rsidP="00562AC7">
      <w:pPr>
        <w:spacing w:after="0" w:line="240" w:lineRule="auto"/>
      </w:pPr>
      <w:r>
        <w:separator/>
      </w:r>
    </w:p>
  </w:endnote>
  <w:endnote w:type="continuationSeparator" w:id="0">
    <w:p w14:paraId="6134C70F" w14:textId="77777777" w:rsidR="002C6116" w:rsidRDefault="002C6116" w:rsidP="00562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uturi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8398698"/>
      <w:docPartObj>
        <w:docPartGallery w:val="Page Numbers (Bottom of Page)"/>
        <w:docPartUnique/>
      </w:docPartObj>
    </w:sdtPr>
    <w:sdtEndPr/>
    <w:sdtContent>
      <w:p w14:paraId="1B81EBA5" w14:textId="2E2982A2" w:rsidR="0039295C" w:rsidRDefault="003929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5D">
          <w:rPr>
            <w:noProof/>
          </w:rPr>
          <w:t>7</w:t>
        </w:r>
        <w:r>
          <w:fldChar w:fldCharType="end"/>
        </w:r>
      </w:p>
    </w:sdtContent>
  </w:sdt>
  <w:p w14:paraId="0E9ADF70" w14:textId="77777777" w:rsidR="0039295C" w:rsidRDefault="003929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BF6FB" w14:textId="77777777" w:rsidR="002C6116" w:rsidRDefault="002C6116" w:rsidP="00562AC7">
      <w:pPr>
        <w:spacing w:after="0" w:line="240" w:lineRule="auto"/>
      </w:pPr>
      <w:r>
        <w:separator/>
      </w:r>
    </w:p>
  </w:footnote>
  <w:footnote w:type="continuationSeparator" w:id="0">
    <w:p w14:paraId="29182EB1" w14:textId="77777777" w:rsidR="002C6116" w:rsidRDefault="002C6116" w:rsidP="00562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C79"/>
    <w:multiLevelType w:val="hybridMultilevel"/>
    <w:tmpl w:val="38C2FAE2"/>
    <w:lvl w:ilvl="0" w:tplc="E2402B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598"/>
    <w:multiLevelType w:val="hybridMultilevel"/>
    <w:tmpl w:val="957E86E4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97682"/>
    <w:multiLevelType w:val="hybridMultilevel"/>
    <w:tmpl w:val="47F4D2E6"/>
    <w:lvl w:ilvl="0" w:tplc="0419000B">
      <w:start w:val="1"/>
      <w:numFmt w:val="bullet"/>
      <w:lvlText w:val="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0E9B76DC"/>
    <w:multiLevelType w:val="multilevel"/>
    <w:tmpl w:val="A84C1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4" w15:restartNumberingAfterBreak="0">
    <w:nsid w:val="131C3BEC"/>
    <w:multiLevelType w:val="hybridMultilevel"/>
    <w:tmpl w:val="36E09D42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362DB"/>
    <w:multiLevelType w:val="hybridMultilevel"/>
    <w:tmpl w:val="505EAC2A"/>
    <w:lvl w:ilvl="0" w:tplc="42CE5950">
      <w:start w:val="1"/>
      <w:numFmt w:val="decimal"/>
      <w:lvlText w:val="6.%1.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F9014C"/>
    <w:multiLevelType w:val="hybridMultilevel"/>
    <w:tmpl w:val="DBEA2624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7E4186"/>
    <w:multiLevelType w:val="hybridMultilevel"/>
    <w:tmpl w:val="F902763E"/>
    <w:lvl w:ilvl="0" w:tplc="E2402BE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843F3E"/>
    <w:multiLevelType w:val="multilevel"/>
    <w:tmpl w:val="DC10F5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29817FCD"/>
    <w:multiLevelType w:val="hybridMultilevel"/>
    <w:tmpl w:val="508C7268"/>
    <w:lvl w:ilvl="0" w:tplc="33C0D3A8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9F7154A"/>
    <w:multiLevelType w:val="hybridMultilevel"/>
    <w:tmpl w:val="DF1E37A6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E44F16"/>
    <w:multiLevelType w:val="multilevel"/>
    <w:tmpl w:val="A5181DA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4862385"/>
    <w:multiLevelType w:val="hybridMultilevel"/>
    <w:tmpl w:val="A0DA4314"/>
    <w:lvl w:ilvl="0" w:tplc="0AC6A64E">
      <w:start w:val="1"/>
      <w:numFmt w:val="decimal"/>
      <w:lvlText w:val="14.%1."/>
      <w:lvlJc w:val="left"/>
      <w:pPr>
        <w:ind w:left="278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372B7"/>
    <w:multiLevelType w:val="hybridMultilevel"/>
    <w:tmpl w:val="6518C0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475D25"/>
    <w:multiLevelType w:val="hybridMultilevel"/>
    <w:tmpl w:val="1F7AF7DE"/>
    <w:lvl w:ilvl="0" w:tplc="E7A2B48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230AB"/>
    <w:multiLevelType w:val="hybridMultilevel"/>
    <w:tmpl w:val="E6528BD6"/>
    <w:lvl w:ilvl="0" w:tplc="5B0C40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30FF7"/>
    <w:multiLevelType w:val="hybridMultilevel"/>
    <w:tmpl w:val="62E8B460"/>
    <w:lvl w:ilvl="0" w:tplc="F4363F06">
      <w:start w:val="1"/>
      <w:numFmt w:val="decimal"/>
      <w:lvlText w:val="12.%1."/>
      <w:lvlJc w:val="left"/>
      <w:pPr>
        <w:ind w:left="278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2A2157"/>
    <w:multiLevelType w:val="hybridMultilevel"/>
    <w:tmpl w:val="7422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21B38CD"/>
    <w:multiLevelType w:val="multilevel"/>
    <w:tmpl w:val="71BCB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9.%2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9" w15:restartNumberingAfterBreak="0">
    <w:nsid w:val="42D05E8B"/>
    <w:multiLevelType w:val="hybridMultilevel"/>
    <w:tmpl w:val="733C542E"/>
    <w:lvl w:ilvl="0" w:tplc="E2402BE4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0C4A47"/>
    <w:multiLevelType w:val="multilevel"/>
    <w:tmpl w:val="97E253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2049B4"/>
    <w:multiLevelType w:val="multilevel"/>
    <w:tmpl w:val="0419001F"/>
    <w:styleLink w:val="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890589"/>
    <w:multiLevelType w:val="multilevel"/>
    <w:tmpl w:val="11FC6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3" w15:restartNumberingAfterBreak="0">
    <w:nsid w:val="498E0B31"/>
    <w:multiLevelType w:val="hybridMultilevel"/>
    <w:tmpl w:val="F64A3F74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7B69B8"/>
    <w:multiLevelType w:val="hybridMultilevel"/>
    <w:tmpl w:val="2F52A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3228E"/>
    <w:multiLevelType w:val="hybridMultilevel"/>
    <w:tmpl w:val="90EC4DF8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47311B"/>
    <w:multiLevelType w:val="hybridMultilevel"/>
    <w:tmpl w:val="3A1E068C"/>
    <w:lvl w:ilvl="0" w:tplc="A89C19E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24CC6"/>
    <w:multiLevelType w:val="hybridMultilevel"/>
    <w:tmpl w:val="F4E201D0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7A2765"/>
    <w:multiLevelType w:val="hybridMultilevel"/>
    <w:tmpl w:val="F2E84672"/>
    <w:lvl w:ilvl="0" w:tplc="33DCFEC8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9" w15:restartNumberingAfterBreak="0">
    <w:nsid w:val="617D4215"/>
    <w:multiLevelType w:val="hybridMultilevel"/>
    <w:tmpl w:val="350C8AEE"/>
    <w:lvl w:ilvl="0" w:tplc="BCEA079E">
      <w:start w:val="1"/>
      <w:numFmt w:val="decimal"/>
      <w:lvlText w:val="10.%1."/>
      <w:lvlJc w:val="left"/>
      <w:pPr>
        <w:ind w:left="206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30C4750">
      <w:start w:val="1"/>
      <w:numFmt w:val="decimal"/>
      <w:lvlText w:val="11.%2."/>
      <w:lvlJc w:val="left"/>
      <w:pPr>
        <w:ind w:left="278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0" w15:restartNumberingAfterBreak="0">
    <w:nsid w:val="63DF3AC6"/>
    <w:multiLevelType w:val="hybridMultilevel"/>
    <w:tmpl w:val="818C3CA4"/>
    <w:lvl w:ilvl="0" w:tplc="4D22628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6"/>
        <w:szCs w:val="26"/>
      </w:rPr>
    </w:lvl>
    <w:lvl w:ilvl="1" w:tplc="ECDC599E">
      <w:start w:val="1"/>
      <w:numFmt w:val="decimal"/>
      <w:lvlText w:val="6.%2."/>
      <w:lvlJc w:val="left"/>
      <w:pPr>
        <w:ind w:left="1196" w:hanging="360"/>
      </w:pPr>
      <w:rPr>
        <w:rFonts w:hint="default"/>
        <w:b w:val="0"/>
        <w:bCs/>
      </w:rPr>
    </w:lvl>
    <w:lvl w:ilvl="2" w:tplc="0419001B">
      <w:start w:val="1"/>
      <w:numFmt w:val="lowerRoman"/>
      <w:lvlText w:val="%3."/>
      <w:lvlJc w:val="right"/>
      <w:pPr>
        <w:ind w:left="1916" w:hanging="180"/>
      </w:pPr>
    </w:lvl>
    <w:lvl w:ilvl="3" w:tplc="0419000F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1" w15:restartNumberingAfterBreak="0">
    <w:nsid w:val="64AD0440"/>
    <w:multiLevelType w:val="hybridMultilevel"/>
    <w:tmpl w:val="7EFE384E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9746A4"/>
    <w:multiLevelType w:val="hybridMultilevel"/>
    <w:tmpl w:val="A6209FF4"/>
    <w:lvl w:ilvl="0" w:tplc="E2402B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371F8B"/>
    <w:multiLevelType w:val="hybridMultilevel"/>
    <w:tmpl w:val="9D94DCFE"/>
    <w:lvl w:ilvl="0" w:tplc="F7785148">
      <w:start w:val="1"/>
      <w:numFmt w:val="decimal"/>
      <w:lvlText w:val="13.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271" w:hanging="360"/>
      </w:pPr>
    </w:lvl>
    <w:lvl w:ilvl="2" w:tplc="0419001B" w:tentative="1">
      <w:start w:val="1"/>
      <w:numFmt w:val="lowerRoman"/>
      <w:lvlText w:val="%3."/>
      <w:lvlJc w:val="right"/>
      <w:pPr>
        <w:ind w:left="449" w:hanging="180"/>
      </w:pPr>
    </w:lvl>
    <w:lvl w:ilvl="3" w:tplc="0419000F" w:tentative="1">
      <w:start w:val="1"/>
      <w:numFmt w:val="decimal"/>
      <w:lvlText w:val="%4."/>
      <w:lvlJc w:val="left"/>
      <w:pPr>
        <w:ind w:left="1169" w:hanging="360"/>
      </w:pPr>
    </w:lvl>
    <w:lvl w:ilvl="4" w:tplc="04190019" w:tentative="1">
      <w:start w:val="1"/>
      <w:numFmt w:val="lowerLetter"/>
      <w:lvlText w:val="%5."/>
      <w:lvlJc w:val="left"/>
      <w:pPr>
        <w:ind w:left="1889" w:hanging="360"/>
      </w:pPr>
    </w:lvl>
    <w:lvl w:ilvl="5" w:tplc="0419001B" w:tentative="1">
      <w:start w:val="1"/>
      <w:numFmt w:val="lowerRoman"/>
      <w:lvlText w:val="%6."/>
      <w:lvlJc w:val="right"/>
      <w:pPr>
        <w:ind w:left="2609" w:hanging="180"/>
      </w:pPr>
    </w:lvl>
    <w:lvl w:ilvl="6" w:tplc="0419000F" w:tentative="1">
      <w:start w:val="1"/>
      <w:numFmt w:val="decimal"/>
      <w:lvlText w:val="%7."/>
      <w:lvlJc w:val="left"/>
      <w:pPr>
        <w:ind w:left="3329" w:hanging="360"/>
      </w:pPr>
    </w:lvl>
    <w:lvl w:ilvl="7" w:tplc="04190019" w:tentative="1">
      <w:start w:val="1"/>
      <w:numFmt w:val="lowerLetter"/>
      <w:lvlText w:val="%8."/>
      <w:lvlJc w:val="left"/>
      <w:pPr>
        <w:ind w:left="4049" w:hanging="360"/>
      </w:pPr>
    </w:lvl>
    <w:lvl w:ilvl="8" w:tplc="0419001B" w:tentative="1">
      <w:start w:val="1"/>
      <w:numFmt w:val="lowerRoman"/>
      <w:lvlText w:val="%9."/>
      <w:lvlJc w:val="right"/>
      <w:pPr>
        <w:ind w:left="4769" w:hanging="180"/>
      </w:pPr>
    </w:lvl>
  </w:abstractNum>
  <w:abstractNum w:abstractNumId="34" w15:restartNumberingAfterBreak="0">
    <w:nsid w:val="6E6F753C"/>
    <w:multiLevelType w:val="hybridMultilevel"/>
    <w:tmpl w:val="BBD6AB68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CB2ADA"/>
    <w:multiLevelType w:val="hybridMultilevel"/>
    <w:tmpl w:val="43BA878E"/>
    <w:lvl w:ilvl="0" w:tplc="03F62C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F386F"/>
    <w:multiLevelType w:val="hybridMultilevel"/>
    <w:tmpl w:val="913C2976"/>
    <w:lvl w:ilvl="0" w:tplc="E2402B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A65EC"/>
    <w:multiLevelType w:val="multilevel"/>
    <w:tmpl w:val="77CC3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8.%2.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38" w15:restartNumberingAfterBreak="0">
    <w:nsid w:val="79910370"/>
    <w:multiLevelType w:val="multilevel"/>
    <w:tmpl w:val="21146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B7339EB"/>
    <w:multiLevelType w:val="hybridMultilevel"/>
    <w:tmpl w:val="56BE4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C2D1C"/>
    <w:multiLevelType w:val="multilevel"/>
    <w:tmpl w:val="0419001F"/>
    <w:numStyleLink w:val="4"/>
  </w:abstractNum>
  <w:num w:numId="1">
    <w:abstractNumId w:val="17"/>
  </w:num>
  <w:num w:numId="2">
    <w:abstractNumId w:val="37"/>
  </w:num>
  <w:num w:numId="3">
    <w:abstractNumId w:val="30"/>
  </w:num>
  <w:num w:numId="4">
    <w:abstractNumId w:val="29"/>
  </w:num>
  <w:num w:numId="5">
    <w:abstractNumId w:val="2"/>
  </w:num>
  <w:num w:numId="6">
    <w:abstractNumId w:val="3"/>
  </w:num>
  <w:num w:numId="7">
    <w:abstractNumId w:val="10"/>
  </w:num>
  <w:num w:numId="8">
    <w:abstractNumId w:val="34"/>
  </w:num>
  <w:num w:numId="9">
    <w:abstractNumId w:val="40"/>
  </w:num>
  <w:num w:numId="10">
    <w:abstractNumId w:val="21"/>
  </w:num>
  <w:num w:numId="11">
    <w:abstractNumId w:val="38"/>
  </w:num>
  <w:num w:numId="12">
    <w:abstractNumId w:val="14"/>
  </w:num>
  <w:num w:numId="13">
    <w:abstractNumId w:val="23"/>
  </w:num>
  <w:num w:numId="14">
    <w:abstractNumId w:val="1"/>
  </w:num>
  <w:num w:numId="15">
    <w:abstractNumId w:val="25"/>
  </w:num>
  <w:num w:numId="16">
    <w:abstractNumId w:val="24"/>
  </w:num>
  <w:num w:numId="17">
    <w:abstractNumId w:val="4"/>
  </w:num>
  <w:num w:numId="18">
    <w:abstractNumId w:val="6"/>
  </w:num>
  <w:num w:numId="19">
    <w:abstractNumId w:val="13"/>
  </w:num>
  <w:num w:numId="20">
    <w:abstractNumId w:val="31"/>
  </w:num>
  <w:num w:numId="21">
    <w:abstractNumId w:val="27"/>
  </w:num>
  <w:num w:numId="22">
    <w:abstractNumId w:val="26"/>
  </w:num>
  <w:num w:numId="23">
    <w:abstractNumId w:val="35"/>
  </w:num>
  <w:num w:numId="24">
    <w:abstractNumId w:val="0"/>
  </w:num>
  <w:num w:numId="25">
    <w:abstractNumId w:val="5"/>
  </w:num>
  <w:num w:numId="26">
    <w:abstractNumId w:val="36"/>
  </w:num>
  <w:num w:numId="27">
    <w:abstractNumId w:val="39"/>
  </w:num>
  <w:num w:numId="28">
    <w:abstractNumId w:val="32"/>
  </w:num>
  <w:num w:numId="29">
    <w:abstractNumId w:val="19"/>
  </w:num>
  <w:num w:numId="30">
    <w:abstractNumId w:val="7"/>
  </w:num>
  <w:num w:numId="31">
    <w:abstractNumId w:val="18"/>
  </w:num>
  <w:num w:numId="32">
    <w:abstractNumId w:val="16"/>
  </w:num>
  <w:num w:numId="33">
    <w:abstractNumId w:val="33"/>
  </w:num>
  <w:num w:numId="34">
    <w:abstractNumId w:val="12"/>
  </w:num>
  <w:num w:numId="35">
    <w:abstractNumId w:val="22"/>
  </w:num>
  <w:num w:numId="36">
    <w:abstractNumId w:val="9"/>
  </w:num>
  <w:num w:numId="37">
    <w:abstractNumId w:val="20"/>
  </w:num>
  <w:num w:numId="38">
    <w:abstractNumId w:val="15"/>
  </w:num>
  <w:num w:numId="39">
    <w:abstractNumId w:val="28"/>
  </w:num>
  <w:num w:numId="40">
    <w:abstractNumId w:val="8"/>
  </w:num>
  <w:num w:numId="41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98"/>
    <w:rsid w:val="00000770"/>
    <w:rsid w:val="000059C9"/>
    <w:rsid w:val="00005E42"/>
    <w:rsid w:val="00010E16"/>
    <w:rsid w:val="000117EC"/>
    <w:rsid w:val="00015E89"/>
    <w:rsid w:val="00017AC9"/>
    <w:rsid w:val="000231D0"/>
    <w:rsid w:val="00023F0C"/>
    <w:rsid w:val="00026C12"/>
    <w:rsid w:val="0002736D"/>
    <w:rsid w:val="00034CE0"/>
    <w:rsid w:val="0003609A"/>
    <w:rsid w:val="000403F2"/>
    <w:rsid w:val="00045E7D"/>
    <w:rsid w:val="0005592C"/>
    <w:rsid w:val="00056550"/>
    <w:rsid w:val="000575AC"/>
    <w:rsid w:val="00065021"/>
    <w:rsid w:val="00066E41"/>
    <w:rsid w:val="00073481"/>
    <w:rsid w:val="00073EE3"/>
    <w:rsid w:val="00075A4A"/>
    <w:rsid w:val="00075A95"/>
    <w:rsid w:val="00080CDF"/>
    <w:rsid w:val="00084F67"/>
    <w:rsid w:val="00087023"/>
    <w:rsid w:val="00090D00"/>
    <w:rsid w:val="00095781"/>
    <w:rsid w:val="00096936"/>
    <w:rsid w:val="000A1F5B"/>
    <w:rsid w:val="000B2A01"/>
    <w:rsid w:val="000B50A1"/>
    <w:rsid w:val="000B52D0"/>
    <w:rsid w:val="000B5B0C"/>
    <w:rsid w:val="000C0C7D"/>
    <w:rsid w:val="000C0D07"/>
    <w:rsid w:val="000C3438"/>
    <w:rsid w:val="000D1112"/>
    <w:rsid w:val="000D17EC"/>
    <w:rsid w:val="000D3923"/>
    <w:rsid w:val="000E1DA5"/>
    <w:rsid w:val="000F2247"/>
    <w:rsid w:val="000F2D7E"/>
    <w:rsid w:val="000F4AEE"/>
    <w:rsid w:val="000F6A6A"/>
    <w:rsid w:val="00102A3D"/>
    <w:rsid w:val="00104653"/>
    <w:rsid w:val="00113B0E"/>
    <w:rsid w:val="00121905"/>
    <w:rsid w:val="00124A1E"/>
    <w:rsid w:val="00126F27"/>
    <w:rsid w:val="001274CE"/>
    <w:rsid w:val="00131B6D"/>
    <w:rsid w:val="00132722"/>
    <w:rsid w:val="00135147"/>
    <w:rsid w:val="00141BD9"/>
    <w:rsid w:val="00141F6E"/>
    <w:rsid w:val="00142181"/>
    <w:rsid w:val="00144562"/>
    <w:rsid w:val="00157410"/>
    <w:rsid w:val="00160BFD"/>
    <w:rsid w:val="00167F5C"/>
    <w:rsid w:val="00176DBF"/>
    <w:rsid w:val="00184837"/>
    <w:rsid w:val="00197977"/>
    <w:rsid w:val="001A1914"/>
    <w:rsid w:val="001A1A5C"/>
    <w:rsid w:val="001A21D6"/>
    <w:rsid w:val="001A4355"/>
    <w:rsid w:val="001B1F4E"/>
    <w:rsid w:val="001B459E"/>
    <w:rsid w:val="001B555A"/>
    <w:rsid w:val="001C0E72"/>
    <w:rsid w:val="001D29FA"/>
    <w:rsid w:val="001D5860"/>
    <w:rsid w:val="001D73E5"/>
    <w:rsid w:val="001E25A7"/>
    <w:rsid w:val="001E4698"/>
    <w:rsid w:val="001E58AC"/>
    <w:rsid w:val="001E64B0"/>
    <w:rsid w:val="001F06D6"/>
    <w:rsid w:val="001F431B"/>
    <w:rsid w:val="002006BB"/>
    <w:rsid w:val="00201A7C"/>
    <w:rsid w:val="00216990"/>
    <w:rsid w:val="0021733B"/>
    <w:rsid w:val="002347C0"/>
    <w:rsid w:val="002361FA"/>
    <w:rsid w:val="002412FC"/>
    <w:rsid w:val="0024414F"/>
    <w:rsid w:val="00250B5B"/>
    <w:rsid w:val="00255733"/>
    <w:rsid w:val="0025684D"/>
    <w:rsid w:val="00256CE6"/>
    <w:rsid w:val="002571F7"/>
    <w:rsid w:val="0026180B"/>
    <w:rsid w:val="00274933"/>
    <w:rsid w:val="00276170"/>
    <w:rsid w:val="00281E79"/>
    <w:rsid w:val="00287DA8"/>
    <w:rsid w:val="002A0048"/>
    <w:rsid w:val="002A7C01"/>
    <w:rsid w:val="002B3798"/>
    <w:rsid w:val="002B5A1C"/>
    <w:rsid w:val="002C4D51"/>
    <w:rsid w:val="002C6116"/>
    <w:rsid w:val="002D0000"/>
    <w:rsid w:val="002D06B4"/>
    <w:rsid w:val="002D15C8"/>
    <w:rsid w:val="002D371A"/>
    <w:rsid w:val="002D6AC6"/>
    <w:rsid w:val="002E087D"/>
    <w:rsid w:val="002E19B5"/>
    <w:rsid w:val="002E1B20"/>
    <w:rsid w:val="002E1B99"/>
    <w:rsid w:val="002E4BC0"/>
    <w:rsid w:val="002F2F89"/>
    <w:rsid w:val="002F34E4"/>
    <w:rsid w:val="002F5B7B"/>
    <w:rsid w:val="0030603E"/>
    <w:rsid w:val="0031240D"/>
    <w:rsid w:val="00321976"/>
    <w:rsid w:val="00321E23"/>
    <w:rsid w:val="00336C4B"/>
    <w:rsid w:val="0033710A"/>
    <w:rsid w:val="00342DDB"/>
    <w:rsid w:val="00343DC4"/>
    <w:rsid w:val="00345797"/>
    <w:rsid w:val="00345CA9"/>
    <w:rsid w:val="00346A70"/>
    <w:rsid w:val="003520F2"/>
    <w:rsid w:val="0035242B"/>
    <w:rsid w:val="00361DA1"/>
    <w:rsid w:val="00366DD6"/>
    <w:rsid w:val="003749D4"/>
    <w:rsid w:val="0037582F"/>
    <w:rsid w:val="003779BB"/>
    <w:rsid w:val="003812E7"/>
    <w:rsid w:val="00382414"/>
    <w:rsid w:val="00383F2D"/>
    <w:rsid w:val="00384B23"/>
    <w:rsid w:val="003852BD"/>
    <w:rsid w:val="003860A0"/>
    <w:rsid w:val="00391070"/>
    <w:rsid w:val="0039295C"/>
    <w:rsid w:val="003A4183"/>
    <w:rsid w:val="003B4CD6"/>
    <w:rsid w:val="003B5192"/>
    <w:rsid w:val="003B6D9F"/>
    <w:rsid w:val="003C071E"/>
    <w:rsid w:val="003C40ED"/>
    <w:rsid w:val="003D447C"/>
    <w:rsid w:val="003D7DC2"/>
    <w:rsid w:val="003D7F98"/>
    <w:rsid w:val="003E16A5"/>
    <w:rsid w:val="003E2E78"/>
    <w:rsid w:val="003E4611"/>
    <w:rsid w:val="003F0269"/>
    <w:rsid w:val="003F0F87"/>
    <w:rsid w:val="00401813"/>
    <w:rsid w:val="004036C8"/>
    <w:rsid w:val="00403797"/>
    <w:rsid w:val="00412B28"/>
    <w:rsid w:val="00414F6B"/>
    <w:rsid w:val="00420A37"/>
    <w:rsid w:val="00420D74"/>
    <w:rsid w:val="00430131"/>
    <w:rsid w:val="00432B61"/>
    <w:rsid w:val="0044057E"/>
    <w:rsid w:val="004407DD"/>
    <w:rsid w:val="0044238F"/>
    <w:rsid w:val="0044614A"/>
    <w:rsid w:val="00451A80"/>
    <w:rsid w:val="00453007"/>
    <w:rsid w:val="0045486E"/>
    <w:rsid w:val="004572C9"/>
    <w:rsid w:val="004575E5"/>
    <w:rsid w:val="004678D2"/>
    <w:rsid w:val="00475674"/>
    <w:rsid w:val="00481DCA"/>
    <w:rsid w:val="00482599"/>
    <w:rsid w:val="004862DE"/>
    <w:rsid w:val="004875E2"/>
    <w:rsid w:val="004947FD"/>
    <w:rsid w:val="00494DE6"/>
    <w:rsid w:val="004A01D7"/>
    <w:rsid w:val="004A2F34"/>
    <w:rsid w:val="004A427B"/>
    <w:rsid w:val="004B0AAD"/>
    <w:rsid w:val="004B2D31"/>
    <w:rsid w:val="004B341C"/>
    <w:rsid w:val="004B3F66"/>
    <w:rsid w:val="004E3B76"/>
    <w:rsid w:val="004F28E3"/>
    <w:rsid w:val="004F2ACC"/>
    <w:rsid w:val="004F30B7"/>
    <w:rsid w:val="0050009F"/>
    <w:rsid w:val="005043DC"/>
    <w:rsid w:val="005049C4"/>
    <w:rsid w:val="0050535A"/>
    <w:rsid w:val="00506724"/>
    <w:rsid w:val="00516803"/>
    <w:rsid w:val="00517E62"/>
    <w:rsid w:val="00517F40"/>
    <w:rsid w:val="00525DC6"/>
    <w:rsid w:val="00527A45"/>
    <w:rsid w:val="00535117"/>
    <w:rsid w:val="005438F8"/>
    <w:rsid w:val="00545B0D"/>
    <w:rsid w:val="00551AAE"/>
    <w:rsid w:val="00562AC7"/>
    <w:rsid w:val="00562C10"/>
    <w:rsid w:val="005703E5"/>
    <w:rsid w:val="0058031D"/>
    <w:rsid w:val="00580369"/>
    <w:rsid w:val="0058435D"/>
    <w:rsid w:val="00590911"/>
    <w:rsid w:val="00594DEE"/>
    <w:rsid w:val="00597AF2"/>
    <w:rsid w:val="005A121A"/>
    <w:rsid w:val="005A5FEB"/>
    <w:rsid w:val="005B58C3"/>
    <w:rsid w:val="005C26CC"/>
    <w:rsid w:val="005C40B5"/>
    <w:rsid w:val="005C4E94"/>
    <w:rsid w:val="005C7D2A"/>
    <w:rsid w:val="005D07D7"/>
    <w:rsid w:val="005D72C0"/>
    <w:rsid w:val="005E37FD"/>
    <w:rsid w:val="005E3B8E"/>
    <w:rsid w:val="005F7543"/>
    <w:rsid w:val="005F76F2"/>
    <w:rsid w:val="00607AB8"/>
    <w:rsid w:val="00610184"/>
    <w:rsid w:val="00617E38"/>
    <w:rsid w:val="006254A7"/>
    <w:rsid w:val="00630AE1"/>
    <w:rsid w:val="0063190C"/>
    <w:rsid w:val="00633980"/>
    <w:rsid w:val="006352DD"/>
    <w:rsid w:val="00636425"/>
    <w:rsid w:val="006375CB"/>
    <w:rsid w:val="006453D5"/>
    <w:rsid w:val="00656A34"/>
    <w:rsid w:val="00664888"/>
    <w:rsid w:val="0066606F"/>
    <w:rsid w:val="00672868"/>
    <w:rsid w:val="00683CDA"/>
    <w:rsid w:val="0068793C"/>
    <w:rsid w:val="00687BC6"/>
    <w:rsid w:val="006923CC"/>
    <w:rsid w:val="00692D10"/>
    <w:rsid w:val="0069321C"/>
    <w:rsid w:val="006944F0"/>
    <w:rsid w:val="006A0F28"/>
    <w:rsid w:val="006A2004"/>
    <w:rsid w:val="006A3169"/>
    <w:rsid w:val="006A3D7B"/>
    <w:rsid w:val="006A5BD5"/>
    <w:rsid w:val="006A6514"/>
    <w:rsid w:val="006A65FC"/>
    <w:rsid w:val="006A7356"/>
    <w:rsid w:val="006B0370"/>
    <w:rsid w:val="006B6280"/>
    <w:rsid w:val="006C0AA3"/>
    <w:rsid w:val="006C21C4"/>
    <w:rsid w:val="006D7867"/>
    <w:rsid w:val="006E3468"/>
    <w:rsid w:val="006E4350"/>
    <w:rsid w:val="006E67CD"/>
    <w:rsid w:val="006E6FDB"/>
    <w:rsid w:val="006F29E4"/>
    <w:rsid w:val="006F4B1D"/>
    <w:rsid w:val="006F5D98"/>
    <w:rsid w:val="00705287"/>
    <w:rsid w:val="007067DB"/>
    <w:rsid w:val="00712A63"/>
    <w:rsid w:val="007220CA"/>
    <w:rsid w:val="00724DB3"/>
    <w:rsid w:val="007252AB"/>
    <w:rsid w:val="0073245D"/>
    <w:rsid w:val="007329F3"/>
    <w:rsid w:val="00740020"/>
    <w:rsid w:val="00742796"/>
    <w:rsid w:val="00743A28"/>
    <w:rsid w:val="00746085"/>
    <w:rsid w:val="00760577"/>
    <w:rsid w:val="00762D2B"/>
    <w:rsid w:val="00770469"/>
    <w:rsid w:val="00770E2E"/>
    <w:rsid w:val="0077699B"/>
    <w:rsid w:val="00781EB3"/>
    <w:rsid w:val="00784852"/>
    <w:rsid w:val="00785111"/>
    <w:rsid w:val="007A3CA0"/>
    <w:rsid w:val="007A5E92"/>
    <w:rsid w:val="007A626F"/>
    <w:rsid w:val="007A702A"/>
    <w:rsid w:val="007B6DF4"/>
    <w:rsid w:val="007B6E6C"/>
    <w:rsid w:val="007C0EB6"/>
    <w:rsid w:val="007C4268"/>
    <w:rsid w:val="007C58CF"/>
    <w:rsid w:val="007C5F00"/>
    <w:rsid w:val="007C7B04"/>
    <w:rsid w:val="007D4ACF"/>
    <w:rsid w:val="007E1EFF"/>
    <w:rsid w:val="007E504B"/>
    <w:rsid w:val="007F5586"/>
    <w:rsid w:val="007F5FD3"/>
    <w:rsid w:val="008003C5"/>
    <w:rsid w:val="00803463"/>
    <w:rsid w:val="00804A23"/>
    <w:rsid w:val="00811DAB"/>
    <w:rsid w:val="00820B75"/>
    <w:rsid w:val="008348CD"/>
    <w:rsid w:val="008368A2"/>
    <w:rsid w:val="008500EC"/>
    <w:rsid w:val="00850D99"/>
    <w:rsid w:val="008660CA"/>
    <w:rsid w:val="008757F9"/>
    <w:rsid w:val="00885CDC"/>
    <w:rsid w:val="00887B4F"/>
    <w:rsid w:val="0089195C"/>
    <w:rsid w:val="008A17C7"/>
    <w:rsid w:val="008B0064"/>
    <w:rsid w:val="008B05ED"/>
    <w:rsid w:val="008B0E14"/>
    <w:rsid w:val="008B16A5"/>
    <w:rsid w:val="008B232D"/>
    <w:rsid w:val="008B54A1"/>
    <w:rsid w:val="008C19EB"/>
    <w:rsid w:val="008C2753"/>
    <w:rsid w:val="008C297C"/>
    <w:rsid w:val="008C6D07"/>
    <w:rsid w:val="008D17F5"/>
    <w:rsid w:val="008D2431"/>
    <w:rsid w:val="008D6052"/>
    <w:rsid w:val="008E08F9"/>
    <w:rsid w:val="008E11B3"/>
    <w:rsid w:val="008E2353"/>
    <w:rsid w:val="008E5B0F"/>
    <w:rsid w:val="008E6FEC"/>
    <w:rsid w:val="008F2D9B"/>
    <w:rsid w:val="00901B4B"/>
    <w:rsid w:val="00902EAA"/>
    <w:rsid w:val="00906B3C"/>
    <w:rsid w:val="00915CC4"/>
    <w:rsid w:val="0091727C"/>
    <w:rsid w:val="00931397"/>
    <w:rsid w:val="0093733D"/>
    <w:rsid w:val="00942342"/>
    <w:rsid w:val="0094509A"/>
    <w:rsid w:val="00945C6E"/>
    <w:rsid w:val="0094601F"/>
    <w:rsid w:val="0094702D"/>
    <w:rsid w:val="00951FC7"/>
    <w:rsid w:val="00955E32"/>
    <w:rsid w:val="00956FC6"/>
    <w:rsid w:val="00964F45"/>
    <w:rsid w:val="0096603C"/>
    <w:rsid w:val="00966A41"/>
    <w:rsid w:val="00967593"/>
    <w:rsid w:val="00970890"/>
    <w:rsid w:val="00973F5C"/>
    <w:rsid w:val="00977167"/>
    <w:rsid w:val="0098035E"/>
    <w:rsid w:val="00991AE6"/>
    <w:rsid w:val="009A1F1F"/>
    <w:rsid w:val="009A49A7"/>
    <w:rsid w:val="009A6FAC"/>
    <w:rsid w:val="009A7A40"/>
    <w:rsid w:val="009B1A3B"/>
    <w:rsid w:val="009B6A17"/>
    <w:rsid w:val="009C33E5"/>
    <w:rsid w:val="009D4F95"/>
    <w:rsid w:val="009E37C5"/>
    <w:rsid w:val="009E71B6"/>
    <w:rsid w:val="009E75A2"/>
    <w:rsid w:val="009F0286"/>
    <w:rsid w:val="009F07A1"/>
    <w:rsid w:val="009F2227"/>
    <w:rsid w:val="00A0114B"/>
    <w:rsid w:val="00A02153"/>
    <w:rsid w:val="00A0449A"/>
    <w:rsid w:val="00A0617F"/>
    <w:rsid w:val="00A06DA4"/>
    <w:rsid w:val="00A06DB8"/>
    <w:rsid w:val="00A11543"/>
    <w:rsid w:val="00A140D5"/>
    <w:rsid w:val="00A215B4"/>
    <w:rsid w:val="00A271C5"/>
    <w:rsid w:val="00A3254D"/>
    <w:rsid w:val="00A4013B"/>
    <w:rsid w:val="00A405E7"/>
    <w:rsid w:val="00A40D72"/>
    <w:rsid w:val="00A42039"/>
    <w:rsid w:val="00A52A6D"/>
    <w:rsid w:val="00A53FA4"/>
    <w:rsid w:val="00A55E23"/>
    <w:rsid w:val="00A624E9"/>
    <w:rsid w:val="00A64A4B"/>
    <w:rsid w:val="00A6719B"/>
    <w:rsid w:val="00A70D67"/>
    <w:rsid w:val="00A76255"/>
    <w:rsid w:val="00A80206"/>
    <w:rsid w:val="00A82075"/>
    <w:rsid w:val="00A86B79"/>
    <w:rsid w:val="00A90D9F"/>
    <w:rsid w:val="00A92A3A"/>
    <w:rsid w:val="00A976DF"/>
    <w:rsid w:val="00AA30E7"/>
    <w:rsid w:val="00AA32F5"/>
    <w:rsid w:val="00AB1511"/>
    <w:rsid w:val="00AB401D"/>
    <w:rsid w:val="00AB773C"/>
    <w:rsid w:val="00AB7D31"/>
    <w:rsid w:val="00AC2BB7"/>
    <w:rsid w:val="00AD3E31"/>
    <w:rsid w:val="00AD79D3"/>
    <w:rsid w:val="00AD7E68"/>
    <w:rsid w:val="00AE0C86"/>
    <w:rsid w:val="00AF201A"/>
    <w:rsid w:val="00AF40D6"/>
    <w:rsid w:val="00AF5C37"/>
    <w:rsid w:val="00B02644"/>
    <w:rsid w:val="00B03F92"/>
    <w:rsid w:val="00B06B50"/>
    <w:rsid w:val="00B15766"/>
    <w:rsid w:val="00B166C3"/>
    <w:rsid w:val="00B17560"/>
    <w:rsid w:val="00B22914"/>
    <w:rsid w:val="00B26605"/>
    <w:rsid w:val="00B2744B"/>
    <w:rsid w:val="00B30F01"/>
    <w:rsid w:val="00B355F8"/>
    <w:rsid w:val="00B36E81"/>
    <w:rsid w:val="00B4154F"/>
    <w:rsid w:val="00B437BE"/>
    <w:rsid w:val="00B462BC"/>
    <w:rsid w:val="00B471EE"/>
    <w:rsid w:val="00B54668"/>
    <w:rsid w:val="00B644CB"/>
    <w:rsid w:val="00B7632D"/>
    <w:rsid w:val="00B83392"/>
    <w:rsid w:val="00B867B3"/>
    <w:rsid w:val="00B96ED9"/>
    <w:rsid w:val="00BA1707"/>
    <w:rsid w:val="00BA47F7"/>
    <w:rsid w:val="00BB0820"/>
    <w:rsid w:val="00BB0E85"/>
    <w:rsid w:val="00BB1E1E"/>
    <w:rsid w:val="00BB4752"/>
    <w:rsid w:val="00BC555A"/>
    <w:rsid w:val="00BD1576"/>
    <w:rsid w:val="00BD3280"/>
    <w:rsid w:val="00BD7112"/>
    <w:rsid w:val="00BD7809"/>
    <w:rsid w:val="00BE0B63"/>
    <w:rsid w:val="00BE12CE"/>
    <w:rsid w:val="00BE45E4"/>
    <w:rsid w:val="00BF13FA"/>
    <w:rsid w:val="00BF206E"/>
    <w:rsid w:val="00BF39C3"/>
    <w:rsid w:val="00BF44F7"/>
    <w:rsid w:val="00BF6377"/>
    <w:rsid w:val="00C03CEF"/>
    <w:rsid w:val="00C0417F"/>
    <w:rsid w:val="00C0435F"/>
    <w:rsid w:val="00C0440C"/>
    <w:rsid w:val="00C05177"/>
    <w:rsid w:val="00C06B43"/>
    <w:rsid w:val="00C13EA6"/>
    <w:rsid w:val="00C14683"/>
    <w:rsid w:val="00C16E49"/>
    <w:rsid w:val="00C21433"/>
    <w:rsid w:val="00C277EF"/>
    <w:rsid w:val="00C30B5B"/>
    <w:rsid w:val="00C333DA"/>
    <w:rsid w:val="00C344DF"/>
    <w:rsid w:val="00C4181D"/>
    <w:rsid w:val="00C431A1"/>
    <w:rsid w:val="00C4374B"/>
    <w:rsid w:val="00C44839"/>
    <w:rsid w:val="00C55D7C"/>
    <w:rsid w:val="00C55EBD"/>
    <w:rsid w:val="00C575EA"/>
    <w:rsid w:val="00C612E6"/>
    <w:rsid w:val="00C61BA0"/>
    <w:rsid w:val="00C62F7E"/>
    <w:rsid w:val="00C705EF"/>
    <w:rsid w:val="00C72931"/>
    <w:rsid w:val="00C74433"/>
    <w:rsid w:val="00C75062"/>
    <w:rsid w:val="00C86CC5"/>
    <w:rsid w:val="00C94E2F"/>
    <w:rsid w:val="00C95E71"/>
    <w:rsid w:val="00CA0186"/>
    <w:rsid w:val="00CA3762"/>
    <w:rsid w:val="00CA3A39"/>
    <w:rsid w:val="00CA60DD"/>
    <w:rsid w:val="00CB0B12"/>
    <w:rsid w:val="00CC0B23"/>
    <w:rsid w:val="00CC0FC2"/>
    <w:rsid w:val="00CC30B4"/>
    <w:rsid w:val="00CC443A"/>
    <w:rsid w:val="00CE3774"/>
    <w:rsid w:val="00CE5648"/>
    <w:rsid w:val="00CF2070"/>
    <w:rsid w:val="00CF608F"/>
    <w:rsid w:val="00D04BCA"/>
    <w:rsid w:val="00D05091"/>
    <w:rsid w:val="00D051D4"/>
    <w:rsid w:val="00D07527"/>
    <w:rsid w:val="00D07C60"/>
    <w:rsid w:val="00D11FD3"/>
    <w:rsid w:val="00D16037"/>
    <w:rsid w:val="00D176B8"/>
    <w:rsid w:val="00D2789E"/>
    <w:rsid w:val="00D325D1"/>
    <w:rsid w:val="00D357D4"/>
    <w:rsid w:val="00D436EB"/>
    <w:rsid w:val="00D43AEA"/>
    <w:rsid w:val="00D47B4C"/>
    <w:rsid w:val="00D50EEF"/>
    <w:rsid w:val="00D5212E"/>
    <w:rsid w:val="00D64320"/>
    <w:rsid w:val="00D7104F"/>
    <w:rsid w:val="00D73B19"/>
    <w:rsid w:val="00D74F8B"/>
    <w:rsid w:val="00D76906"/>
    <w:rsid w:val="00D76B9C"/>
    <w:rsid w:val="00D76F93"/>
    <w:rsid w:val="00D77787"/>
    <w:rsid w:val="00D9286E"/>
    <w:rsid w:val="00DA0522"/>
    <w:rsid w:val="00DA4621"/>
    <w:rsid w:val="00DC25E4"/>
    <w:rsid w:val="00DC4445"/>
    <w:rsid w:val="00DD1A28"/>
    <w:rsid w:val="00DD2D4F"/>
    <w:rsid w:val="00DD641E"/>
    <w:rsid w:val="00DE2261"/>
    <w:rsid w:val="00DE489F"/>
    <w:rsid w:val="00DE6653"/>
    <w:rsid w:val="00DF0E54"/>
    <w:rsid w:val="00E04F51"/>
    <w:rsid w:val="00E0591E"/>
    <w:rsid w:val="00E077D9"/>
    <w:rsid w:val="00E07947"/>
    <w:rsid w:val="00E3160C"/>
    <w:rsid w:val="00E32F5E"/>
    <w:rsid w:val="00E47572"/>
    <w:rsid w:val="00E5258C"/>
    <w:rsid w:val="00E551F9"/>
    <w:rsid w:val="00E61BFA"/>
    <w:rsid w:val="00E61DBD"/>
    <w:rsid w:val="00E723BF"/>
    <w:rsid w:val="00E734B1"/>
    <w:rsid w:val="00E734E4"/>
    <w:rsid w:val="00E74FA7"/>
    <w:rsid w:val="00E86161"/>
    <w:rsid w:val="00E93194"/>
    <w:rsid w:val="00E95676"/>
    <w:rsid w:val="00EA292E"/>
    <w:rsid w:val="00EA5F23"/>
    <w:rsid w:val="00EB0CBC"/>
    <w:rsid w:val="00EB199B"/>
    <w:rsid w:val="00EC7019"/>
    <w:rsid w:val="00ED1072"/>
    <w:rsid w:val="00EE1083"/>
    <w:rsid w:val="00EF22F0"/>
    <w:rsid w:val="00EF2C2B"/>
    <w:rsid w:val="00EF4C35"/>
    <w:rsid w:val="00F05E12"/>
    <w:rsid w:val="00F134BE"/>
    <w:rsid w:val="00F14363"/>
    <w:rsid w:val="00F30B94"/>
    <w:rsid w:val="00F40DAE"/>
    <w:rsid w:val="00F41F16"/>
    <w:rsid w:val="00F421B3"/>
    <w:rsid w:val="00F43505"/>
    <w:rsid w:val="00F47B1F"/>
    <w:rsid w:val="00F507F9"/>
    <w:rsid w:val="00F517B2"/>
    <w:rsid w:val="00F5285A"/>
    <w:rsid w:val="00F619B1"/>
    <w:rsid w:val="00F63699"/>
    <w:rsid w:val="00F63C18"/>
    <w:rsid w:val="00F73493"/>
    <w:rsid w:val="00F737C3"/>
    <w:rsid w:val="00F82EA3"/>
    <w:rsid w:val="00F837F3"/>
    <w:rsid w:val="00F85C24"/>
    <w:rsid w:val="00F86E5E"/>
    <w:rsid w:val="00F87871"/>
    <w:rsid w:val="00F9079E"/>
    <w:rsid w:val="00F91467"/>
    <w:rsid w:val="00FA4F2A"/>
    <w:rsid w:val="00FA7B5A"/>
    <w:rsid w:val="00FB2EF1"/>
    <w:rsid w:val="00FB649B"/>
    <w:rsid w:val="00FC052C"/>
    <w:rsid w:val="00FC2E05"/>
    <w:rsid w:val="00FC385C"/>
    <w:rsid w:val="00FC67DD"/>
    <w:rsid w:val="00FD121F"/>
    <w:rsid w:val="00FE2DED"/>
    <w:rsid w:val="00FE3C2F"/>
    <w:rsid w:val="00FE5875"/>
    <w:rsid w:val="00FF142B"/>
    <w:rsid w:val="00FF329C"/>
    <w:rsid w:val="00FF400E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CE03B"/>
  <w15:chartTrackingRefBased/>
  <w15:docId w15:val="{2C6D7EFB-7A2A-4921-A617-2C6D4787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161"/>
  </w:style>
  <w:style w:type="paragraph" w:styleId="1">
    <w:name w:val="heading 1"/>
    <w:basedOn w:val="a"/>
    <w:next w:val="a"/>
    <w:link w:val="10"/>
    <w:qFormat/>
    <w:rsid w:val="00545B0D"/>
    <w:pPr>
      <w:keepNext/>
      <w:spacing w:after="0" w:line="240" w:lineRule="auto"/>
      <w:jc w:val="both"/>
      <w:outlineLvl w:val="0"/>
    </w:pPr>
    <w:rPr>
      <w:rFonts w:ascii="Futuris" w:eastAsia="Times New Roman" w:hAnsi="Futuris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1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06D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2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2AC7"/>
  </w:style>
  <w:style w:type="paragraph" w:styleId="a7">
    <w:name w:val="footer"/>
    <w:basedOn w:val="a"/>
    <w:link w:val="a8"/>
    <w:uiPriority w:val="99"/>
    <w:unhideWhenUsed/>
    <w:rsid w:val="00562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AC7"/>
  </w:style>
  <w:style w:type="table" w:styleId="a9">
    <w:name w:val="Table Grid"/>
    <w:basedOn w:val="a1"/>
    <w:uiPriority w:val="59"/>
    <w:rsid w:val="00562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"/>
    <w:basedOn w:val="a"/>
    <w:rsid w:val="00991AE6"/>
    <w:pPr>
      <w:keepLines/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545B0D"/>
    <w:rPr>
      <w:rFonts w:ascii="Futuris" w:eastAsia="Times New Roman" w:hAnsi="Futuris" w:cs="Times New Roman"/>
      <w:sz w:val="24"/>
      <w:szCs w:val="20"/>
      <w:lang w:eastAsia="ru-RU"/>
    </w:rPr>
  </w:style>
  <w:style w:type="paragraph" w:styleId="ab">
    <w:name w:val="Normal (Web)"/>
    <w:basedOn w:val="a"/>
    <w:uiPriority w:val="99"/>
    <w:rsid w:val="00545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45B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c">
    <w:name w:val="Знак Знак"/>
    <w:basedOn w:val="a"/>
    <w:rsid w:val="002F34E4"/>
    <w:pPr>
      <w:keepLines/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d">
    <w:name w:val="Body Text"/>
    <w:basedOn w:val="a"/>
    <w:link w:val="ae"/>
    <w:uiPriority w:val="1"/>
    <w:qFormat/>
    <w:rsid w:val="006E3468"/>
    <w:pPr>
      <w:widowControl w:val="0"/>
      <w:spacing w:after="0" w:line="240" w:lineRule="auto"/>
      <w:ind w:left="1106" w:hanging="42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e">
    <w:name w:val="Основной текст Знак"/>
    <w:basedOn w:val="a0"/>
    <w:link w:val="ad"/>
    <w:uiPriority w:val="1"/>
    <w:rsid w:val="006E3468"/>
    <w:rPr>
      <w:rFonts w:ascii="Times New Roman" w:eastAsia="Times New Roman" w:hAnsi="Times New Roman"/>
      <w:sz w:val="24"/>
      <w:szCs w:val="24"/>
      <w:lang w:val="en-US"/>
    </w:rPr>
  </w:style>
  <w:style w:type="paragraph" w:styleId="af">
    <w:name w:val="Body Text Indent"/>
    <w:basedOn w:val="a"/>
    <w:link w:val="af0"/>
    <w:uiPriority w:val="99"/>
    <w:unhideWhenUsed/>
    <w:rsid w:val="008660C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8660CA"/>
  </w:style>
  <w:style w:type="paragraph" w:customStyle="1" w:styleId="af1">
    <w:basedOn w:val="a"/>
    <w:next w:val="af2"/>
    <w:qFormat/>
    <w:rsid w:val="008E5B0F"/>
    <w:pPr>
      <w:spacing w:after="0" w:line="360" w:lineRule="auto"/>
      <w:jc w:val="center"/>
    </w:pPr>
    <w:rPr>
      <w:rFonts w:ascii="Futuris" w:eastAsia="Times New Roman" w:hAnsi="Futuris" w:cs="Times New Roman"/>
      <w:b/>
      <w:sz w:val="24"/>
      <w:szCs w:val="20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8E5B0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8E5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4">
    <w:name w:val="Знак Знак"/>
    <w:basedOn w:val="a"/>
    <w:rsid w:val="00015E89"/>
    <w:pPr>
      <w:keepLines/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character" w:styleId="af5">
    <w:name w:val="Hyperlink"/>
    <w:basedOn w:val="a0"/>
    <w:uiPriority w:val="99"/>
    <w:unhideWhenUsed/>
    <w:rsid w:val="00C74433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632D"/>
    <w:rPr>
      <w:color w:val="605E5C"/>
      <w:shd w:val="clear" w:color="auto" w:fill="E1DFDD"/>
    </w:rPr>
  </w:style>
  <w:style w:type="table" w:customStyle="1" w:styleId="TableGrid">
    <w:name w:val="TableGrid"/>
    <w:rsid w:val="004B2D3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Абзац списка Знак"/>
    <w:link w:val="a3"/>
    <w:uiPriority w:val="34"/>
    <w:rsid w:val="004B2D31"/>
  </w:style>
  <w:style w:type="paragraph" w:styleId="af6">
    <w:name w:val="Balloon Text"/>
    <w:basedOn w:val="a"/>
    <w:link w:val="af7"/>
    <w:uiPriority w:val="99"/>
    <w:semiHidden/>
    <w:unhideWhenUsed/>
    <w:rsid w:val="00073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73EE3"/>
    <w:rPr>
      <w:rFonts w:ascii="Segoe UI" w:hAnsi="Segoe UI" w:cs="Segoe UI"/>
      <w:sz w:val="18"/>
      <w:szCs w:val="18"/>
    </w:rPr>
  </w:style>
  <w:style w:type="numbering" w:customStyle="1" w:styleId="4">
    <w:name w:val="Стиль4"/>
    <w:rsid w:val="00A0617F"/>
    <w:pPr>
      <w:numPr>
        <w:numId w:val="10"/>
      </w:numPr>
    </w:pPr>
  </w:style>
  <w:style w:type="paragraph" w:styleId="af8">
    <w:name w:val="TOC Heading"/>
    <w:basedOn w:val="1"/>
    <w:next w:val="a"/>
    <w:uiPriority w:val="39"/>
    <w:unhideWhenUsed/>
    <w:qFormat/>
    <w:rsid w:val="0096603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C06B43"/>
    <w:pPr>
      <w:tabs>
        <w:tab w:val="left" w:pos="440"/>
        <w:tab w:val="right" w:leader="dot" w:pos="9345"/>
      </w:tabs>
      <w:spacing w:after="100"/>
    </w:pPr>
    <w:rPr>
      <w:rFonts w:ascii="Times New Roman" w:hAnsi="Times New Roman" w:cs="Times New Roman"/>
      <w:b/>
      <w:bCs/>
      <w:noProof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A011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Plain Text"/>
    <w:basedOn w:val="a"/>
    <w:link w:val="afa"/>
    <w:unhideWhenUsed/>
    <w:rsid w:val="001274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1274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804F2-96B1-48A5-81BE-CC18170F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2700</Words>
  <Characters>15395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Гайнуллина</dc:creator>
  <cp:keywords/>
  <dc:description/>
  <cp:lastModifiedBy>Сагатдинов Эльдар Люмирович</cp:lastModifiedBy>
  <cp:revision>2</cp:revision>
  <cp:lastPrinted>2022-01-14T05:56:00Z</cp:lastPrinted>
  <dcterms:created xsi:type="dcterms:W3CDTF">2022-03-31T05:10:00Z</dcterms:created>
  <dcterms:modified xsi:type="dcterms:W3CDTF">2022-03-31T05:10:00Z</dcterms:modified>
</cp:coreProperties>
</file>